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F09FAB" w14:textId="77777777" w:rsidR="00DB2880" w:rsidRPr="00D27952" w:rsidRDefault="00364C12" w:rsidP="003075DA">
      <w:pPr>
        <w:ind w:right="566"/>
        <w:rPr>
          <w:rFonts w:ascii="Verdana" w:hAnsi="Verdana"/>
        </w:rPr>
      </w:pPr>
      <w:r>
        <w:rPr>
          <w:rFonts w:ascii="Verdana" w:hAnsi="Verdana"/>
        </w:rPr>
        <w:t>Auf Wachstumskurs</w:t>
      </w:r>
    </w:p>
    <w:p w14:paraId="122A09DD" w14:textId="77777777" w:rsidR="002036D7" w:rsidRPr="00D27952" w:rsidRDefault="00D63C86" w:rsidP="003075DA">
      <w:pPr>
        <w:pStyle w:val="NurText"/>
        <w:ind w:right="566"/>
        <w:rPr>
          <w:rFonts w:ascii="Verdana" w:hAnsi="Verdana"/>
          <w:b/>
          <w:sz w:val="28"/>
          <w:szCs w:val="28"/>
        </w:rPr>
      </w:pPr>
      <w:r w:rsidRPr="00D27952">
        <w:rPr>
          <w:rFonts w:ascii="Verdana" w:hAnsi="Verdana"/>
          <w:b/>
          <w:sz w:val="28"/>
          <w:szCs w:val="28"/>
        </w:rPr>
        <w:t xml:space="preserve">Lorch Schweißtechnik GmbH </w:t>
      </w:r>
      <w:r w:rsidR="00364C12">
        <w:rPr>
          <w:rFonts w:ascii="Verdana" w:hAnsi="Verdana"/>
          <w:b/>
          <w:sz w:val="28"/>
          <w:szCs w:val="28"/>
        </w:rPr>
        <w:t>gründet</w:t>
      </w:r>
      <w:r w:rsidR="00D27952">
        <w:rPr>
          <w:rFonts w:ascii="Verdana" w:hAnsi="Verdana"/>
          <w:b/>
          <w:sz w:val="28"/>
          <w:szCs w:val="28"/>
        </w:rPr>
        <w:t xml:space="preserve"> </w:t>
      </w:r>
      <w:r w:rsidR="00E505A5">
        <w:rPr>
          <w:rFonts w:ascii="Verdana" w:hAnsi="Verdana"/>
          <w:b/>
          <w:sz w:val="28"/>
          <w:szCs w:val="28"/>
        </w:rPr>
        <w:t>Tochtergesellschaft</w:t>
      </w:r>
      <w:r w:rsidRPr="00D27952">
        <w:rPr>
          <w:rFonts w:ascii="Verdana" w:hAnsi="Verdana"/>
          <w:b/>
          <w:sz w:val="28"/>
          <w:szCs w:val="28"/>
        </w:rPr>
        <w:t xml:space="preserve"> Lorch South Pacific </w:t>
      </w:r>
      <w:proofErr w:type="spellStart"/>
      <w:r w:rsidRPr="00D27952">
        <w:rPr>
          <w:rFonts w:ascii="Verdana" w:hAnsi="Verdana"/>
          <w:b/>
          <w:sz w:val="28"/>
          <w:szCs w:val="28"/>
        </w:rPr>
        <w:t>Pty</w:t>
      </w:r>
      <w:proofErr w:type="spellEnd"/>
      <w:r w:rsidRPr="00D27952">
        <w:rPr>
          <w:rFonts w:ascii="Verdana" w:hAnsi="Verdana"/>
          <w:b/>
          <w:sz w:val="28"/>
          <w:szCs w:val="28"/>
        </w:rPr>
        <w:t xml:space="preserve">. Ltd. </w:t>
      </w:r>
      <w:r w:rsidR="00364C12">
        <w:rPr>
          <w:rFonts w:ascii="Verdana" w:hAnsi="Verdana"/>
          <w:b/>
          <w:sz w:val="28"/>
          <w:szCs w:val="28"/>
        </w:rPr>
        <w:t>in Australien</w:t>
      </w:r>
    </w:p>
    <w:p w14:paraId="71C9133D" w14:textId="77777777" w:rsidR="00D63C86" w:rsidRPr="00D27952" w:rsidRDefault="00D63C86" w:rsidP="003075DA">
      <w:pPr>
        <w:pStyle w:val="NurText"/>
        <w:ind w:right="566"/>
        <w:rPr>
          <w:rFonts w:ascii="Verdana" w:hAnsi="Verdana"/>
          <w:sz w:val="22"/>
          <w:szCs w:val="22"/>
        </w:rPr>
      </w:pPr>
    </w:p>
    <w:p w14:paraId="49F3EE97" w14:textId="11CF6639" w:rsidR="00DF4824" w:rsidRDefault="00F95E10" w:rsidP="003075DA">
      <w:pPr>
        <w:pStyle w:val="NurText"/>
        <w:spacing w:line="276" w:lineRule="auto"/>
        <w:ind w:right="566"/>
        <w:rPr>
          <w:rFonts w:ascii="Verdana" w:hAnsi="Verdana"/>
          <w:sz w:val="20"/>
          <w:szCs w:val="20"/>
        </w:rPr>
      </w:pPr>
      <w:r w:rsidRPr="00ED073E">
        <w:rPr>
          <w:rFonts w:ascii="Verdana" w:hAnsi="Verdana"/>
          <w:sz w:val="20"/>
          <w:szCs w:val="20"/>
        </w:rPr>
        <w:t xml:space="preserve">Die Unternehmensgruppe </w:t>
      </w:r>
      <w:r w:rsidR="00B0586F" w:rsidRPr="00ED073E">
        <w:rPr>
          <w:rFonts w:ascii="Verdana" w:hAnsi="Verdana"/>
          <w:sz w:val="20"/>
          <w:szCs w:val="20"/>
        </w:rPr>
        <w:t xml:space="preserve">Lorch Schweißtechnik </w:t>
      </w:r>
      <w:r w:rsidR="00BC5224" w:rsidRPr="00ED073E">
        <w:rPr>
          <w:rFonts w:ascii="Verdana" w:hAnsi="Verdana"/>
          <w:sz w:val="20"/>
          <w:szCs w:val="20"/>
        </w:rPr>
        <w:t xml:space="preserve">kann bereits </w:t>
      </w:r>
      <w:r w:rsidRPr="00ED073E">
        <w:rPr>
          <w:rFonts w:ascii="Verdana" w:hAnsi="Verdana"/>
          <w:sz w:val="20"/>
          <w:szCs w:val="20"/>
        </w:rPr>
        <w:t xml:space="preserve">auf eine lange erfolgreiche Geschichte </w:t>
      </w:r>
      <w:r w:rsidR="0078484B">
        <w:rPr>
          <w:rFonts w:ascii="Verdana" w:hAnsi="Verdana"/>
          <w:sz w:val="20"/>
          <w:szCs w:val="20"/>
        </w:rPr>
        <w:t xml:space="preserve">in </w:t>
      </w:r>
      <w:r w:rsidRPr="00ED073E">
        <w:rPr>
          <w:rFonts w:ascii="Verdana" w:hAnsi="Verdana"/>
          <w:sz w:val="20"/>
          <w:szCs w:val="20"/>
        </w:rPr>
        <w:t>Australien</w:t>
      </w:r>
      <w:r w:rsidR="000B60D8">
        <w:rPr>
          <w:rFonts w:ascii="Verdana" w:hAnsi="Verdana"/>
          <w:sz w:val="20"/>
          <w:szCs w:val="20"/>
        </w:rPr>
        <w:t xml:space="preserve"> und Neuseeland </w:t>
      </w:r>
      <w:r w:rsidRPr="00ED073E">
        <w:rPr>
          <w:rFonts w:ascii="Verdana" w:hAnsi="Verdana"/>
          <w:sz w:val="20"/>
          <w:szCs w:val="20"/>
        </w:rPr>
        <w:t>zurück</w:t>
      </w:r>
      <w:r w:rsidR="00BC5224" w:rsidRPr="00ED073E">
        <w:rPr>
          <w:rFonts w:ascii="Verdana" w:hAnsi="Verdana"/>
          <w:sz w:val="20"/>
          <w:szCs w:val="20"/>
        </w:rPr>
        <w:t>blicken</w:t>
      </w:r>
      <w:r w:rsidR="0078484B">
        <w:rPr>
          <w:rFonts w:ascii="Verdana" w:hAnsi="Verdana"/>
          <w:sz w:val="20"/>
          <w:szCs w:val="20"/>
        </w:rPr>
        <w:t xml:space="preserve">. </w:t>
      </w:r>
      <w:r w:rsidR="000B60D8">
        <w:rPr>
          <w:rFonts w:ascii="Verdana" w:hAnsi="Verdana"/>
          <w:sz w:val="20"/>
          <w:szCs w:val="20"/>
        </w:rPr>
        <w:t xml:space="preserve">Bislang </w:t>
      </w:r>
      <w:r w:rsidR="0046353F" w:rsidRPr="00DA7E12">
        <w:rPr>
          <w:rFonts w:ascii="Verdana" w:hAnsi="Verdana"/>
          <w:sz w:val="20"/>
          <w:szCs w:val="20"/>
        </w:rPr>
        <w:t xml:space="preserve">wurde </w:t>
      </w:r>
      <w:r w:rsidR="0078484B" w:rsidRPr="0078484B">
        <w:rPr>
          <w:rFonts w:ascii="Verdana" w:hAnsi="Verdana"/>
          <w:sz w:val="20"/>
          <w:szCs w:val="20"/>
        </w:rPr>
        <w:t>die Schweiß</w:t>
      </w:r>
      <w:r w:rsidR="00BC5224" w:rsidRPr="00DA7E12">
        <w:rPr>
          <w:rFonts w:ascii="Verdana" w:hAnsi="Verdana"/>
          <w:sz w:val="20"/>
          <w:szCs w:val="20"/>
        </w:rPr>
        <w:t xml:space="preserve">technik „made in Germany“ dort </w:t>
      </w:r>
      <w:r w:rsidR="000B60D8">
        <w:rPr>
          <w:rFonts w:ascii="Verdana" w:hAnsi="Verdana"/>
          <w:sz w:val="20"/>
          <w:szCs w:val="20"/>
        </w:rPr>
        <w:t>allerdings</w:t>
      </w:r>
      <w:r w:rsidR="00BC5224" w:rsidRPr="00DA7E12">
        <w:rPr>
          <w:rFonts w:ascii="Verdana" w:hAnsi="Verdana"/>
          <w:sz w:val="20"/>
          <w:szCs w:val="20"/>
        </w:rPr>
        <w:t xml:space="preserve"> nicht unter der Marke Lorch vertr</w:t>
      </w:r>
      <w:r w:rsidR="0046353F" w:rsidRPr="00DA7E12">
        <w:rPr>
          <w:rFonts w:ascii="Verdana" w:hAnsi="Verdana"/>
          <w:sz w:val="20"/>
          <w:szCs w:val="20"/>
        </w:rPr>
        <w:t>ieben</w:t>
      </w:r>
      <w:r w:rsidRPr="00ED073E">
        <w:rPr>
          <w:rFonts w:ascii="Verdana" w:hAnsi="Verdana"/>
          <w:sz w:val="20"/>
          <w:szCs w:val="20"/>
        </w:rPr>
        <w:t xml:space="preserve">. </w:t>
      </w:r>
      <w:r w:rsidR="00CC4ABF">
        <w:rPr>
          <w:rFonts w:ascii="Verdana" w:hAnsi="Verdana"/>
          <w:sz w:val="20"/>
          <w:szCs w:val="20"/>
        </w:rPr>
        <w:t xml:space="preserve">Im Rahmen </w:t>
      </w:r>
      <w:r w:rsidR="00396116">
        <w:rPr>
          <w:rFonts w:ascii="Verdana" w:hAnsi="Verdana"/>
          <w:sz w:val="20"/>
          <w:szCs w:val="20"/>
        </w:rPr>
        <w:t>d</w:t>
      </w:r>
      <w:r w:rsidR="00364C12">
        <w:rPr>
          <w:rFonts w:ascii="Verdana" w:hAnsi="Verdana"/>
          <w:sz w:val="20"/>
          <w:szCs w:val="20"/>
        </w:rPr>
        <w:t>er</w:t>
      </w:r>
      <w:r w:rsidR="00862B8E">
        <w:rPr>
          <w:rFonts w:ascii="Verdana" w:hAnsi="Verdana"/>
          <w:sz w:val="20"/>
          <w:szCs w:val="20"/>
        </w:rPr>
        <w:t xml:space="preserve"> Unternehmensstrategie</w:t>
      </w:r>
      <w:r w:rsidR="00364C12">
        <w:rPr>
          <w:rFonts w:ascii="Verdana" w:hAnsi="Verdana"/>
          <w:sz w:val="20"/>
          <w:szCs w:val="20"/>
        </w:rPr>
        <w:t>, die internationale Präsenz weiter auszubauen</w:t>
      </w:r>
      <w:r w:rsidR="003075DA">
        <w:rPr>
          <w:rFonts w:ascii="Verdana" w:hAnsi="Verdana"/>
          <w:sz w:val="20"/>
          <w:szCs w:val="20"/>
        </w:rPr>
        <w:t>,</w:t>
      </w:r>
      <w:r w:rsidR="00862B8E">
        <w:rPr>
          <w:rFonts w:ascii="Verdana" w:hAnsi="Verdana"/>
          <w:sz w:val="20"/>
          <w:szCs w:val="20"/>
        </w:rPr>
        <w:t xml:space="preserve"> </w:t>
      </w:r>
      <w:r w:rsidR="00396116">
        <w:rPr>
          <w:rFonts w:ascii="Verdana" w:hAnsi="Verdana"/>
          <w:sz w:val="20"/>
          <w:szCs w:val="20"/>
        </w:rPr>
        <w:t xml:space="preserve">ist </w:t>
      </w:r>
      <w:r w:rsidR="00862B8E">
        <w:rPr>
          <w:rFonts w:ascii="Verdana" w:hAnsi="Verdana"/>
          <w:sz w:val="20"/>
          <w:szCs w:val="20"/>
        </w:rPr>
        <w:t xml:space="preserve">Lorch </w:t>
      </w:r>
      <w:r w:rsidR="00396116">
        <w:rPr>
          <w:rFonts w:ascii="Verdana" w:hAnsi="Verdana"/>
          <w:sz w:val="20"/>
          <w:szCs w:val="20"/>
        </w:rPr>
        <w:t xml:space="preserve">seit 1. Juli 2018 mit </w:t>
      </w:r>
      <w:r w:rsidR="003075DA">
        <w:rPr>
          <w:rFonts w:ascii="Verdana" w:hAnsi="Verdana"/>
          <w:sz w:val="20"/>
          <w:szCs w:val="20"/>
        </w:rPr>
        <w:t>einer eigenen</w:t>
      </w:r>
      <w:r w:rsidR="00396116">
        <w:rPr>
          <w:rFonts w:ascii="Verdana" w:hAnsi="Verdana"/>
          <w:sz w:val="20"/>
          <w:szCs w:val="20"/>
        </w:rPr>
        <w:t xml:space="preserve"> </w:t>
      </w:r>
      <w:r w:rsidR="00E505A5">
        <w:rPr>
          <w:rFonts w:ascii="Verdana" w:hAnsi="Verdana"/>
          <w:sz w:val="20"/>
          <w:szCs w:val="20"/>
        </w:rPr>
        <w:t>Tochtergesellschaft</w:t>
      </w:r>
      <w:r w:rsidR="003075DA">
        <w:rPr>
          <w:rFonts w:ascii="Verdana" w:hAnsi="Verdana"/>
          <w:sz w:val="20"/>
          <w:szCs w:val="20"/>
        </w:rPr>
        <w:t>, der</w:t>
      </w:r>
      <w:r w:rsidR="00862B8E">
        <w:rPr>
          <w:rFonts w:ascii="Verdana" w:hAnsi="Verdana"/>
          <w:sz w:val="20"/>
          <w:szCs w:val="20"/>
        </w:rPr>
        <w:t xml:space="preserve"> </w:t>
      </w:r>
      <w:r w:rsidR="00364C12">
        <w:rPr>
          <w:rFonts w:ascii="Verdana" w:hAnsi="Verdana"/>
          <w:sz w:val="20"/>
          <w:szCs w:val="20"/>
        </w:rPr>
        <w:t xml:space="preserve">Lorch South Pacific </w:t>
      </w:r>
      <w:proofErr w:type="spellStart"/>
      <w:r w:rsidR="00364C12">
        <w:rPr>
          <w:rFonts w:ascii="Verdana" w:hAnsi="Verdana"/>
          <w:sz w:val="20"/>
          <w:szCs w:val="20"/>
        </w:rPr>
        <w:t>Pty</w:t>
      </w:r>
      <w:proofErr w:type="spellEnd"/>
      <w:r w:rsidR="00364C12">
        <w:rPr>
          <w:rFonts w:ascii="Verdana" w:hAnsi="Verdana"/>
          <w:sz w:val="20"/>
          <w:szCs w:val="20"/>
        </w:rPr>
        <w:t>. Ltd.</w:t>
      </w:r>
      <w:r w:rsidR="003075DA">
        <w:rPr>
          <w:rFonts w:ascii="Verdana" w:hAnsi="Verdana"/>
          <w:sz w:val="20"/>
          <w:szCs w:val="20"/>
        </w:rPr>
        <w:t>,</w:t>
      </w:r>
      <w:r w:rsidR="00364C12">
        <w:rPr>
          <w:rFonts w:ascii="Verdana" w:hAnsi="Verdana"/>
          <w:sz w:val="20"/>
          <w:szCs w:val="20"/>
        </w:rPr>
        <w:t xml:space="preserve"> </w:t>
      </w:r>
      <w:r w:rsidR="00396116">
        <w:rPr>
          <w:rFonts w:ascii="Verdana" w:hAnsi="Verdana"/>
          <w:sz w:val="20"/>
          <w:szCs w:val="20"/>
        </w:rPr>
        <w:t>in Sydney vertreten</w:t>
      </w:r>
      <w:r w:rsidR="00DF4824">
        <w:rPr>
          <w:rFonts w:ascii="Verdana" w:hAnsi="Verdana"/>
          <w:sz w:val="20"/>
          <w:szCs w:val="20"/>
        </w:rPr>
        <w:t xml:space="preserve">. Durch diesen Schritt </w:t>
      </w:r>
      <w:r w:rsidR="00862B8E">
        <w:rPr>
          <w:rFonts w:ascii="Verdana" w:hAnsi="Verdana"/>
          <w:sz w:val="20"/>
          <w:szCs w:val="20"/>
        </w:rPr>
        <w:t>erschließt Lorch</w:t>
      </w:r>
      <w:r w:rsidR="00DF4824">
        <w:rPr>
          <w:rFonts w:ascii="Verdana" w:hAnsi="Verdana"/>
          <w:sz w:val="20"/>
          <w:szCs w:val="20"/>
        </w:rPr>
        <w:t xml:space="preserve"> die Region für das komplette P</w:t>
      </w:r>
      <w:r w:rsidR="003075DA">
        <w:rPr>
          <w:rFonts w:ascii="Verdana" w:hAnsi="Verdana"/>
          <w:sz w:val="20"/>
          <w:szCs w:val="20"/>
        </w:rPr>
        <w:t>roduktp</w:t>
      </w:r>
      <w:r w:rsidR="00DF4824">
        <w:rPr>
          <w:rFonts w:ascii="Verdana" w:hAnsi="Verdana"/>
          <w:sz w:val="20"/>
          <w:szCs w:val="20"/>
        </w:rPr>
        <w:t>ortfolio und</w:t>
      </w:r>
      <w:r w:rsidR="00396116">
        <w:rPr>
          <w:rFonts w:ascii="Verdana" w:hAnsi="Verdana"/>
          <w:sz w:val="20"/>
          <w:szCs w:val="20"/>
        </w:rPr>
        <w:t xml:space="preserve"> </w:t>
      </w:r>
      <w:r w:rsidR="003075DA">
        <w:rPr>
          <w:rFonts w:ascii="Verdana" w:hAnsi="Verdana"/>
          <w:sz w:val="20"/>
          <w:szCs w:val="20"/>
        </w:rPr>
        <w:t>vertieft die Zusammenarbeit mit</w:t>
      </w:r>
      <w:r w:rsidR="00396116">
        <w:rPr>
          <w:rFonts w:ascii="Verdana" w:hAnsi="Verdana"/>
          <w:sz w:val="20"/>
          <w:szCs w:val="20"/>
        </w:rPr>
        <w:t xml:space="preserve"> Vertriebspartner</w:t>
      </w:r>
      <w:r w:rsidR="003075DA">
        <w:rPr>
          <w:rFonts w:ascii="Verdana" w:hAnsi="Verdana"/>
          <w:sz w:val="20"/>
          <w:szCs w:val="20"/>
        </w:rPr>
        <w:t>n</w:t>
      </w:r>
      <w:r w:rsidR="00396116">
        <w:rPr>
          <w:rFonts w:ascii="Verdana" w:hAnsi="Verdana"/>
          <w:sz w:val="20"/>
          <w:szCs w:val="20"/>
        </w:rPr>
        <w:t xml:space="preserve"> und Endkunden </w:t>
      </w:r>
      <w:r w:rsidR="003075DA">
        <w:rPr>
          <w:rFonts w:ascii="Verdana" w:hAnsi="Verdana"/>
          <w:sz w:val="20"/>
          <w:szCs w:val="20"/>
        </w:rPr>
        <w:t>langfristig</w:t>
      </w:r>
      <w:r w:rsidR="00DF4824">
        <w:rPr>
          <w:rFonts w:ascii="Verdana" w:hAnsi="Verdana"/>
          <w:sz w:val="20"/>
          <w:szCs w:val="20"/>
        </w:rPr>
        <w:t>.</w:t>
      </w:r>
    </w:p>
    <w:p w14:paraId="2E14F232" w14:textId="77777777" w:rsidR="00ED073E" w:rsidRDefault="00ED073E" w:rsidP="003075DA">
      <w:pPr>
        <w:pStyle w:val="NurText"/>
        <w:spacing w:line="276" w:lineRule="auto"/>
        <w:ind w:right="566"/>
        <w:rPr>
          <w:rFonts w:ascii="Verdana" w:hAnsi="Verdana"/>
          <w:sz w:val="20"/>
          <w:szCs w:val="20"/>
        </w:rPr>
      </w:pPr>
    </w:p>
    <w:p w14:paraId="26473872" w14:textId="4511D9A8" w:rsidR="008E6755" w:rsidRDefault="008E6755" w:rsidP="003075DA">
      <w:pPr>
        <w:pStyle w:val="NurText"/>
        <w:spacing w:line="276" w:lineRule="auto"/>
        <w:ind w:right="56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„</w:t>
      </w:r>
      <w:r w:rsidR="00E505A5">
        <w:rPr>
          <w:rFonts w:ascii="Verdana" w:hAnsi="Verdana"/>
          <w:sz w:val="20"/>
          <w:szCs w:val="20"/>
        </w:rPr>
        <w:t>M</w:t>
      </w:r>
      <w:r w:rsidR="007F2D73">
        <w:rPr>
          <w:rFonts w:ascii="Verdana" w:hAnsi="Verdana"/>
          <w:sz w:val="20"/>
          <w:szCs w:val="20"/>
        </w:rPr>
        <w:t xml:space="preserve">it Lorch </w:t>
      </w:r>
      <w:r w:rsidR="00E505A5">
        <w:rPr>
          <w:rFonts w:ascii="Verdana" w:hAnsi="Verdana"/>
          <w:sz w:val="20"/>
          <w:szCs w:val="20"/>
        </w:rPr>
        <w:t>verbindet mich ein langer gemeinsamer Weg</w:t>
      </w:r>
      <w:r w:rsidR="00862B8E">
        <w:rPr>
          <w:rFonts w:ascii="Verdana" w:hAnsi="Verdana"/>
          <w:sz w:val="20"/>
          <w:szCs w:val="20"/>
        </w:rPr>
        <w:t>.</w:t>
      </w:r>
      <w:r w:rsidR="007F2D73">
        <w:rPr>
          <w:rFonts w:ascii="Verdana" w:hAnsi="Verdana"/>
          <w:sz w:val="20"/>
          <w:szCs w:val="20"/>
        </w:rPr>
        <w:t xml:space="preserve"> </w:t>
      </w:r>
      <w:r w:rsidR="00396116">
        <w:rPr>
          <w:rFonts w:ascii="Verdana" w:hAnsi="Verdana"/>
          <w:sz w:val="20"/>
          <w:szCs w:val="20"/>
        </w:rPr>
        <w:t>Das Unternehmen ist</w:t>
      </w:r>
      <w:r w:rsidR="003075DA">
        <w:rPr>
          <w:rFonts w:ascii="Verdana" w:hAnsi="Verdana"/>
          <w:sz w:val="20"/>
          <w:szCs w:val="20"/>
        </w:rPr>
        <w:t xml:space="preserve"> dank exzellenter Ingenieure</w:t>
      </w:r>
      <w:r w:rsidR="00396116">
        <w:rPr>
          <w:rFonts w:ascii="Verdana" w:hAnsi="Verdana"/>
          <w:sz w:val="20"/>
          <w:szCs w:val="20"/>
        </w:rPr>
        <w:t xml:space="preserve"> </w:t>
      </w:r>
      <w:r w:rsidR="00862B8E">
        <w:rPr>
          <w:rFonts w:ascii="Verdana" w:hAnsi="Verdana"/>
          <w:sz w:val="20"/>
          <w:szCs w:val="20"/>
        </w:rPr>
        <w:t>führend i</w:t>
      </w:r>
      <w:r w:rsidR="00C70ABF">
        <w:rPr>
          <w:rFonts w:ascii="Verdana" w:hAnsi="Verdana"/>
          <w:sz w:val="20"/>
          <w:szCs w:val="20"/>
        </w:rPr>
        <w:t>n den Bereichen</w:t>
      </w:r>
      <w:r w:rsidR="007F2D73">
        <w:rPr>
          <w:rFonts w:ascii="Verdana" w:hAnsi="Verdana"/>
          <w:sz w:val="20"/>
          <w:szCs w:val="20"/>
        </w:rPr>
        <w:t xml:space="preserve"> Technologie und Innovationen </w:t>
      </w:r>
      <w:r w:rsidR="00C70ABF">
        <w:rPr>
          <w:rFonts w:ascii="Verdana" w:hAnsi="Verdana"/>
          <w:sz w:val="20"/>
          <w:szCs w:val="20"/>
        </w:rPr>
        <w:t>und</w:t>
      </w:r>
      <w:r w:rsidR="007F2D73">
        <w:rPr>
          <w:rFonts w:ascii="Verdana" w:hAnsi="Verdana"/>
          <w:sz w:val="20"/>
          <w:szCs w:val="20"/>
        </w:rPr>
        <w:t xml:space="preserve"> </w:t>
      </w:r>
      <w:r w:rsidR="00C70ABF">
        <w:rPr>
          <w:rFonts w:ascii="Verdana" w:hAnsi="Verdana"/>
          <w:sz w:val="20"/>
          <w:szCs w:val="20"/>
        </w:rPr>
        <w:t>sehr</w:t>
      </w:r>
      <w:r w:rsidR="00E505A5">
        <w:rPr>
          <w:rFonts w:ascii="Verdana" w:hAnsi="Verdana"/>
          <w:sz w:val="20"/>
          <w:szCs w:val="20"/>
        </w:rPr>
        <w:t xml:space="preserve"> stark</w:t>
      </w:r>
      <w:r w:rsidR="00C70ABF">
        <w:rPr>
          <w:rFonts w:ascii="Verdana" w:hAnsi="Verdana"/>
          <w:sz w:val="20"/>
          <w:szCs w:val="20"/>
        </w:rPr>
        <w:t xml:space="preserve"> </w:t>
      </w:r>
      <w:r w:rsidR="00663394">
        <w:rPr>
          <w:rFonts w:ascii="Verdana" w:hAnsi="Verdana"/>
          <w:sz w:val="20"/>
          <w:szCs w:val="20"/>
        </w:rPr>
        <w:t>dar</w:t>
      </w:r>
      <w:r w:rsidR="00C70ABF">
        <w:rPr>
          <w:rFonts w:ascii="Verdana" w:hAnsi="Verdana"/>
          <w:sz w:val="20"/>
          <w:szCs w:val="20"/>
        </w:rPr>
        <w:t xml:space="preserve">auf </w:t>
      </w:r>
      <w:r w:rsidR="00663394">
        <w:rPr>
          <w:rFonts w:ascii="Verdana" w:hAnsi="Verdana"/>
          <w:sz w:val="20"/>
          <w:szCs w:val="20"/>
        </w:rPr>
        <w:t xml:space="preserve">fokussiert, </w:t>
      </w:r>
      <w:r w:rsidR="000053B9">
        <w:rPr>
          <w:rFonts w:ascii="Verdana" w:hAnsi="Verdana"/>
          <w:sz w:val="20"/>
          <w:szCs w:val="20"/>
        </w:rPr>
        <w:t>seinen</w:t>
      </w:r>
      <w:r w:rsidR="00F95E10">
        <w:rPr>
          <w:rFonts w:ascii="Verdana" w:hAnsi="Verdana"/>
          <w:sz w:val="20"/>
          <w:szCs w:val="20"/>
        </w:rPr>
        <w:t xml:space="preserve"> Kunden </w:t>
      </w:r>
      <w:r w:rsidR="00663394">
        <w:rPr>
          <w:rFonts w:ascii="Verdana" w:hAnsi="Verdana"/>
          <w:sz w:val="20"/>
          <w:szCs w:val="20"/>
        </w:rPr>
        <w:t xml:space="preserve">durch intelligente Schweißlösungen und </w:t>
      </w:r>
      <w:r w:rsidR="007F2D73">
        <w:rPr>
          <w:rFonts w:ascii="Verdana" w:hAnsi="Verdana"/>
          <w:sz w:val="20"/>
          <w:szCs w:val="20"/>
        </w:rPr>
        <w:t xml:space="preserve">hervorragenden </w:t>
      </w:r>
      <w:r w:rsidR="00F95E10">
        <w:rPr>
          <w:rFonts w:ascii="Verdana" w:hAnsi="Verdana"/>
          <w:sz w:val="20"/>
          <w:szCs w:val="20"/>
        </w:rPr>
        <w:t>Service</w:t>
      </w:r>
      <w:r w:rsidR="00663394">
        <w:rPr>
          <w:rFonts w:ascii="Verdana" w:hAnsi="Verdana"/>
          <w:sz w:val="20"/>
          <w:szCs w:val="20"/>
        </w:rPr>
        <w:t xml:space="preserve"> einen Produktivitätsvorteil zu verschaffen</w:t>
      </w:r>
      <w:r w:rsidR="007F2D73">
        <w:rPr>
          <w:rFonts w:ascii="Verdana" w:hAnsi="Verdana"/>
          <w:sz w:val="20"/>
          <w:szCs w:val="20"/>
        </w:rPr>
        <w:t>.</w:t>
      </w:r>
      <w:r w:rsidR="00396116">
        <w:rPr>
          <w:rFonts w:ascii="Verdana" w:hAnsi="Verdana"/>
          <w:sz w:val="20"/>
          <w:szCs w:val="20"/>
        </w:rPr>
        <w:t xml:space="preserve"> Mit </w:t>
      </w:r>
      <w:r w:rsidR="000053B9">
        <w:rPr>
          <w:rFonts w:ascii="Verdana" w:hAnsi="Verdana"/>
          <w:sz w:val="20"/>
          <w:szCs w:val="20"/>
        </w:rPr>
        <w:t>den</w:t>
      </w:r>
      <w:r w:rsidR="00396116">
        <w:rPr>
          <w:rFonts w:ascii="Verdana" w:hAnsi="Verdana"/>
          <w:sz w:val="20"/>
          <w:szCs w:val="20"/>
        </w:rPr>
        <w:t xml:space="preserve"> innovativen digitalen Systemen ist </w:t>
      </w:r>
      <w:r w:rsidR="000138C6">
        <w:rPr>
          <w:rFonts w:ascii="Verdana" w:hAnsi="Verdana"/>
          <w:sz w:val="20"/>
          <w:szCs w:val="20"/>
        </w:rPr>
        <w:t>Lorch</w:t>
      </w:r>
      <w:r w:rsidR="00396116">
        <w:rPr>
          <w:rFonts w:ascii="Verdana" w:hAnsi="Verdana"/>
          <w:sz w:val="20"/>
          <w:szCs w:val="20"/>
        </w:rPr>
        <w:t xml:space="preserve"> außerdem für</w:t>
      </w:r>
      <w:r w:rsidR="00F906FB">
        <w:rPr>
          <w:rFonts w:ascii="Verdana" w:hAnsi="Verdana"/>
          <w:sz w:val="20"/>
          <w:szCs w:val="20"/>
        </w:rPr>
        <w:t xml:space="preserve"> die rasanten Entwicklungen im Bereich</w:t>
      </w:r>
      <w:r w:rsidR="00C70ABF">
        <w:rPr>
          <w:rFonts w:ascii="Verdana" w:hAnsi="Verdana"/>
          <w:sz w:val="20"/>
          <w:szCs w:val="20"/>
        </w:rPr>
        <w:t xml:space="preserve"> Industrie 4.0</w:t>
      </w:r>
      <w:r w:rsidR="00396116">
        <w:rPr>
          <w:rFonts w:ascii="Verdana" w:hAnsi="Verdana"/>
          <w:sz w:val="20"/>
          <w:szCs w:val="20"/>
        </w:rPr>
        <w:t xml:space="preserve"> bestens </w:t>
      </w:r>
      <w:r w:rsidR="00AC369C">
        <w:rPr>
          <w:rFonts w:ascii="Verdana" w:hAnsi="Verdana"/>
          <w:sz w:val="20"/>
          <w:szCs w:val="20"/>
        </w:rPr>
        <w:t>gerüstet</w:t>
      </w:r>
      <w:r w:rsidR="00AB4C4A">
        <w:rPr>
          <w:rFonts w:ascii="Verdana" w:hAnsi="Verdana"/>
          <w:sz w:val="20"/>
          <w:szCs w:val="20"/>
        </w:rPr>
        <w:t xml:space="preserve">. </w:t>
      </w:r>
      <w:r w:rsidR="00E505A5">
        <w:rPr>
          <w:rFonts w:ascii="Verdana" w:hAnsi="Verdana"/>
          <w:sz w:val="20"/>
          <w:szCs w:val="20"/>
        </w:rPr>
        <w:t>Das Unternehmen</w:t>
      </w:r>
      <w:r w:rsidR="00D43F99">
        <w:rPr>
          <w:rFonts w:ascii="Verdana" w:hAnsi="Verdana"/>
          <w:sz w:val="20"/>
          <w:szCs w:val="20"/>
        </w:rPr>
        <w:t xml:space="preserve"> hält bahnbrechende Schweißlösungen </w:t>
      </w:r>
      <w:r w:rsidR="00C92A54">
        <w:rPr>
          <w:rFonts w:ascii="Verdana" w:hAnsi="Verdana"/>
          <w:sz w:val="20"/>
          <w:szCs w:val="20"/>
        </w:rPr>
        <w:t>für die großen Industriebereich</w:t>
      </w:r>
      <w:r w:rsidR="00A77D23">
        <w:rPr>
          <w:rFonts w:ascii="Verdana" w:hAnsi="Verdana"/>
          <w:sz w:val="20"/>
          <w:szCs w:val="20"/>
        </w:rPr>
        <w:t>e</w:t>
      </w:r>
      <w:r w:rsidR="00C92A54">
        <w:rPr>
          <w:rFonts w:ascii="Verdana" w:hAnsi="Verdana"/>
          <w:sz w:val="20"/>
          <w:szCs w:val="20"/>
        </w:rPr>
        <w:t xml:space="preserve"> der Region wie Bergbau, Fertigung, Stahlindustrie und Schiffbau bereit. Ich arbeite sehr gern mit Lorch zusammen und freue mich darauf, hochwertige</w:t>
      </w:r>
      <w:r w:rsidR="00B3326A">
        <w:rPr>
          <w:rFonts w:ascii="Verdana" w:hAnsi="Verdana"/>
          <w:sz w:val="20"/>
          <w:szCs w:val="20"/>
        </w:rPr>
        <w:t xml:space="preserve"> und innovative</w:t>
      </w:r>
      <w:r w:rsidR="00C92A54">
        <w:rPr>
          <w:rFonts w:ascii="Verdana" w:hAnsi="Verdana"/>
          <w:sz w:val="20"/>
          <w:szCs w:val="20"/>
        </w:rPr>
        <w:t xml:space="preserve"> deutsche Schweißtechnologie </w:t>
      </w:r>
      <w:r w:rsidR="00A308E0">
        <w:rPr>
          <w:rFonts w:ascii="Verdana" w:hAnsi="Verdana"/>
          <w:sz w:val="20"/>
          <w:szCs w:val="20"/>
        </w:rPr>
        <w:t xml:space="preserve">jetzt </w:t>
      </w:r>
      <w:r w:rsidR="00CC4ABF">
        <w:rPr>
          <w:rFonts w:ascii="Verdana" w:hAnsi="Verdana"/>
          <w:sz w:val="20"/>
          <w:szCs w:val="20"/>
        </w:rPr>
        <w:t xml:space="preserve">noch </w:t>
      </w:r>
      <w:r w:rsidR="000C7ABC">
        <w:rPr>
          <w:rFonts w:ascii="Verdana" w:hAnsi="Verdana"/>
          <w:sz w:val="20"/>
          <w:szCs w:val="20"/>
        </w:rPr>
        <w:t>wirkungsvoller</w:t>
      </w:r>
      <w:r w:rsidR="00CC4ABF">
        <w:rPr>
          <w:rFonts w:ascii="Verdana" w:hAnsi="Verdana"/>
          <w:sz w:val="20"/>
          <w:szCs w:val="20"/>
        </w:rPr>
        <w:t xml:space="preserve"> </w:t>
      </w:r>
      <w:r w:rsidR="00C92A54">
        <w:rPr>
          <w:rFonts w:ascii="Verdana" w:hAnsi="Verdana"/>
          <w:sz w:val="20"/>
          <w:szCs w:val="20"/>
        </w:rPr>
        <w:t>auf den Markt bringen</w:t>
      </w:r>
      <w:r w:rsidR="00CC4ABF">
        <w:rPr>
          <w:rFonts w:ascii="Verdana" w:hAnsi="Verdana"/>
          <w:sz w:val="20"/>
          <w:szCs w:val="20"/>
        </w:rPr>
        <w:t xml:space="preserve"> zu können</w:t>
      </w:r>
      <w:r w:rsidR="00C92A54">
        <w:rPr>
          <w:rFonts w:ascii="Verdana" w:hAnsi="Verdana"/>
          <w:sz w:val="20"/>
          <w:szCs w:val="20"/>
        </w:rPr>
        <w:t>“, e</w:t>
      </w:r>
      <w:r w:rsidR="003075DA">
        <w:rPr>
          <w:rFonts w:ascii="Verdana" w:hAnsi="Verdana"/>
          <w:sz w:val="20"/>
          <w:szCs w:val="20"/>
        </w:rPr>
        <w:t>rklärt</w:t>
      </w:r>
      <w:r w:rsidR="00C92A54">
        <w:rPr>
          <w:rFonts w:ascii="Verdana" w:hAnsi="Verdana"/>
          <w:sz w:val="20"/>
          <w:szCs w:val="20"/>
        </w:rPr>
        <w:t xml:space="preserve"> David Wilton, Geschäftsführer und Mitinhaber</w:t>
      </w:r>
      <w:r w:rsidR="003075DA">
        <w:rPr>
          <w:rFonts w:ascii="Verdana" w:hAnsi="Verdana"/>
          <w:sz w:val="20"/>
          <w:szCs w:val="20"/>
        </w:rPr>
        <w:t xml:space="preserve"> der Lorch South Pacific </w:t>
      </w:r>
      <w:proofErr w:type="spellStart"/>
      <w:r w:rsidR="003075DA">
        <w:rPr>
          <w:rFonts w:ascii="Verdana" w:hAnsi="Verdana"/>
          <w:sz w:val="20"/>
          <w:szCs w:val="20"/>
        </w:rPr>
        <w:t>Pty</w:t>
      </w:r>
      <w:proofErr w:type="spellEnd"/>
      <w:r w:rsidR="003075DA">
        <w:rPr>
          <w:rFonts w:ascii="Verdana" w:hAnsi="Verdana"/>
          <w:sz w:val="20"/>
          <w:szCs w:val="20"/>
        </w:rPr>
        <w:t>. Ltd.</w:t>
      </w:r>
    </w:p>
    <w:p w14:paraId="154D4336" w14:textId="77777777" w:rsidR="007F2D73" w:rsidRDefault="007F2D73" w:rsidP="003075DA">
      <w:pPr>
        <w:pStyle w:val="NurText"/>
        <w:spacing w:line="276" w:lineRule="auto"/>
        <w:ind w:right="566"/>
        <w:rPr>
          <w:rFonts w:ascii="Verdana" w:hAnsi="Verdana"/>
          <w:sz w:val="20"/>
          <w:szCs w:val="20"/>
        </w:rPr>
      </w:pPr>
    </w:p>
    <w:p w14:paraId="50182145" w14:textId="69C7C674" w:rsidR="00A6278C" w:rsidRPr="00D95143" w:rsidRDefault="00A6278C" w:rsidP="003075DA">
      <w:pPr>
        <w:pStyle w:val="NurText"/>
        <w:ind w:right="566"/>
        <w:rPr>
          <w:rFonts w:ascii="Verdana" w:hAnsi="Verdana"/>
          <w:i/>
          <w:sz w:val="20"/>
          <w:szCs w:val="20"/>
        </w:rPr>
      </w:pPr>
      <w:r w:rsidRPr="00D95143">
        <w:rPr>
          <w:rFonts w:ascii="Verdana" w:hAnsi="Verdana"/>
          <w:i/>
          <w:sz w:val="20"/>
          <w:szCs w:val="20"/>
        </w:rPr>
        <w:t xml:space="preserve">Die Lorch Schweißtechnik GmbH ist einer der führenden Hersteller von Lichtbogen-Schweißanlagen für industrielle Anwendungen, Metallhandwerk, teilautomatisierte Lösungen und Automation mit Robotern. Seit </w:t>
      </w:r>
      <w:r>
        <w:rPr>
          <w:rFonts w:ascii="Verdana" w:hAnsi="Verdana"/>
          <w:i/>
          <w:sz w:val="20"/>
          <w:szCs w:val="20"/>
        </w:rPr>
        <w:t>über 60 J</w:t>
      </w:r>
      <w:r w:rsidRPr="00D95143">
        <w:rPr>
          <w:rFonts w:ascii="Verdana" w:hAnsi="Verdana"/>
          <w:i/>
          <w:sz w:val="20"/>
          <w:szCs w:val="20"/>
        </w:rPr>
        <w:t>ahren werden Lorch Qualitätsanlagen in Deutschland in einer der weltweit modernsten Schweißanlagenfertigungen hergestellt und in</w:t>
      </w:r>
      <w:r w:rsidR="000C7ABC">
        <w:rPr>
          <w:rFonts w:ascii="Verdana" w:hAnsi="Verdana"/>
          <w:i/>
          <w:sz w:val="20"/>
          <w:szCs w:val="20"/>
        </w:rPr>
        <w:t xml:space="preserve"> mehr als</w:t>
      </w:r>
      <w:r w:rsidRPr="00D95143">
        <w:rPr>
          <w:rFonts w:ascii="Verdana" w:hAnsi="Verdana"/>
          <w:i/>
          <w:sz w:val="20"/>
          <w:szCs w:val="20"/>
        </w:rPr>
        <w:t xml:space="preserve"> 60 Länder exportiert. Die Schweißtechnik von Lorch vereint </w:t>
      </w:r>
      <w:r w:rsidR="00D00EC9">
        <w:rPr>
          <w:rFonts w:ascii="Verdana" w:hAnsi="Verdana"/>
          <w:i/>
          <w:sz w:val="20"/>
          <w:szCs w:val="20"/>
        </w:rPr>
        <w:t>großen</w:t>
      </w:r>
      <w:r w:rsidR="00D00EC9" w:rsidRPr="00D95143">
        <w:rPr>
          <w:rFonts w:ascii="Verdana" w:hAnsi="Verdana"/>
          <w:i/>
          <w:sz w:val="20"/>
          <w:szCs w:val="20"/>
        </w:rPr>
        <w:t xml:space="preserve"> </w:t>
      </w:r>
      <w:r w:rsidRPr="00D95143">
        <w:rPr>
          <w:rFonts w:ascii="Verdana" w:hAnsi="Verdana"/>
          <w:i/>
          <w:sz w:val="20"/>
          <w:szCs w:val="20"/>
        </w:rPr>
        <w:t>Praxisnutzen, einfachste Bedienung sowie hohe Wirtschaftlichkeit und setzt im Markt neue technologische Standards.</w:t>
      </w:r>
    </w:p>
    <w:p w14:paraId="48C125D0" w14:textId="77777777" w:rsidR="00F906FB" w:rsidRDefault="00F906FB" w:rsidP="003075DA">
      <w:pPr>
        <w:pStyle w:val="NurText"/>
        <w:spacing w:line="276" w:lineRule="auto"/>
        <w:ind w:right="566"/>
        <w:rPr>
          <w:rFonts w:ascii="Verdana" w:hAnsi="Verdana"/>
          <w:i/>
          <w:sz w:val="20"/>
          <w:szCs w:val="20"/>
        </w:rPr>
      </w:pPr>
    </w:p>
    <w:p w14:paraId="34D47CEC" w14:textId="77777777" w:rsidR="00F906FB" w:rsidRDefault="00F906FB" w:rsidP="003075DA">
      <w:pPr>
        <w:pStyle w:val="NurText"/>
        <w:spacing w:line="276" w:lineRule="auto"/>
        <w:ind w:right="566"/>
        <w:rPr>
          <w:rFonts w:ascii="Verdana" w:hAnsi="Verdana"/>
          <w:i/>
          <w:sz w:val="20"/>
          <w:szCs w:val="20"/>
        </w:rPr>
      </w:pPr>
    </w:p>
    <w:p w14:paraId="56C933D6" w14:textId="77777777" w:rsidR="00873D86" w:rsidRPr="00FC66C0" w:rsidRDefault="00E81EE6" w:rsidP="003075DA">
      <w:pPr>
        <w:pStyle w:val="NurText"/>
        <w:spacing w:line="276" w:lineRule="auto"/>
        <w:ind w:right="566"/>
        <w:rPr>
          <w:rFonts w:ascii="Verdana" w:hAnsi="Verdana"/>
          <w:i/>
          <w:sz w:val="20"/>
          <w:szCs w:val="20"/>
        </w:rPr>
      </w:pPr>
      <w:r w:rsidRPr="00FC66C0">
        <w:rPr>
          <w:rFonts w:ascii="Verdana" w:hAnsi="Verdana"/>
          <w:i/>
          <w:sz w:val="20"/>
          <w:szCs w:val="20"/>
        </w:rPr>
        <w:t>Abbildung</w:t>
      </w:r>
      <w:r w:rsidR="00873D86" w:rsidRPr="00FC66C0">
        <w:rPr>
          <w:rFonts w:ascii="Verdana" w:hAnsi="Verdana"/>
          <w:i/>
          <w:sz w:val="20"/>
          <w:szCs w:val="20"/>
        </w:rPr>
        <w:t>:</w:t>
      </w:r>
      <w:r w:rsidR="00DE6B48" w:rsidRPr="00FC66C0">
        <w:rPr>
          <w:rFonts w:ascii="Verdana" w:hAnsi="Verdana"/>
          <w:i/>
          <w:sz w:val="20"/>
          <w:szCs w:val="20"/>
        </w:rPr>
        <w:t xml:space="preserve"> </w:t>
      </w:r>
    </w:p>
    <w:p w14:paraId="7FD68B3B" w14:textId="3643B76D" w:rsidR="00E55EB3" w:rsidRDefault="00131A15" w:rsidP="003075DA">
      <w:pPr>
        <w:pStyle w:val="NurText"/>
        <w:spacing w:line="276" w:lineRule="auto"/>
        <w:ind w:right="566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 xml:space="preserve">Freuen sich </w:t>
      </w:r>
      <w:r w:rsidR="003075DA">
        <w:rPr>
          <w:rFonts w:ascii="Verdana" w:hAnsi="Verdana"/>
          <w:i/>
          <w:sz w:val="20"/>
          <w:szCs w:val="20"/>
        </w:rPr>
        <w:t>über die Gründung der</w:t>
      </w:r>
      <w:r w:rsidR="00FC66C0" w:rsidRPr="00FC66C0">
        <w:rPr>
          <w:rFonts w:ascii="Verdana" w:hAnsi="Verdana"/>
          <w:i/>
          <w:sz w:val="20"/>
          <w:szCs w:val="20"/>
        </w:rPr>
        <w:t xml:space="preserve"> Tochtergesellschaft Lorch South Pacific </w:t>
      </w:r>
      <w:proofErr w:type="spellStart"/>
      <w:r w:rsidR="00FC66C0" w:rsidRPr="00FC66C0">
        <w:rPr>
          <w:rFonts w:ascii="Verdana" w:hAnsi="Verdana"/>
          <w:i/>
          <w:sz w:val="20"/>
          <w:szCs w:val="20"/>
        </w:rPr>
        <w:t>Pty</w:t>
      </w:r>
      <w:proofErr w:type="spellEnd"/>
      <w:r w:rsidR="00FC66C0" w:rsidRPr="00FC66C0">
        <w:rPr>
          <w:rFonts w:ascii="Verdana" w:hAnsi="Verdana"/>
          <w:i/>
          <w:sz w:val="20"/>
          <w:szCs w:val="20"/>
        </w:rPr>
        <w:t xml:space="preserve">. </w:t>
      </w:r>
      <w:r w:rsidR="001226F6">
        <w:rPr>
          <w:rFonts w:ascii="Verdana" w:hAnsi="Verdana"/>
          <w:i/>
          <w:sz w:val="20"/>
          <w:szCs w:val="20"/>
        </w:rPr>
        <w:t>Ltd</w:t>
      </w:r>
      <w:r w:rsidR="00FC66C0" w:rsidRPr="00FC66C0">
        <w:rPr>
          <w:rFonts w:ascii="Verdana" w:hAnsi="Verdana"/>
          <w:i/>
          <w:sz w:val="20"/>
          <w:szCs w:val="20"/>
        </w:rPr>
        <w:t xml:space="preserve"> (LSP) </w:t>
      </w:r>
      <w:r w:rsidR="003075DA">
        <w:rPr>
          <w:rFonts w:ascii="Verdana" w:hAnsi="Verdana"/>
          <w:i/>
          <w:sz w:val="20"/>
          <w:szCs w:val="20"/>
        </w:rPr>
        <w:t>und den weiteren Ausbau der</w:t>
      </w:r>
      <w:r w:rsidR="00FC66C0" w:rsidRPr="00FC66C0">
        <w:rPr>
          <w:rFonts w:ascii="Verdana" w:hAnsi="Verdana"/>
          <w:i/>
          <w:sz w:val="20"/>
          <w:szCs w:val="20"/>
        </w:rPr>
        <w:t xml:space="preserve"> internationalen Handelsbeziehungen: </w:t>
      </w:r>
      <w:r w:rsidR="009C7A4E" w:rsidRPr="00FC66C0">
        <w:rPr>
          <w:rFonts w:ascii="Verdana" w:hAnsi="Verdana"/>
          <w:i/>
          <w:sz w:val="20"/>
          <w:szCs w:val="20"/>
        </w:rPr>
        <w:t>Cataldo Sposato (</w:t>
      </w:r>
      <w:r w:rsidR="00FC66C0" w:rsidRPr="00FC66C0">
        <w:rPr>
          <w:rFonts w:ascii="Verdana" w:hAnsi="Verdana"/>
          <w:i/>
          <w:sz w:val="20"/>
          <w:szCs w:val="20"/>
        </w:rPr>
        <w:t>Leiter internationaler Vertrieb Lorch</w:t>
      </w:r>
      <w:r w:rsidR="009C7A4E" w:rsidRPr="00FC66C0">
        <w:rPr>
          <w:rFonts w:ascii="Verdana" w:hAnsi="Verdana"/>
          <w:i/>
          <w:sz w:val="20"/>
          <w:szCs w:val="20"/>
        </w:rPr>
        <w:t>), Wolfgang Grüb (</w:t>
      </w:r>
      <w:r w:rsidR="00FC66C0" w:rsidRPr="00FC66C0">
        <w:rPr>
          <w:rFonts w:ascii="Verdana" w:hAnsi="Verdana"/>
          <w:i/>
          <w:sz w:val="20"/>
          <w:szCs w:val="20"/>
        </w:rPr>
        <w:t xml:space="preserve">Inhaber und </w:t>
      </w:r>
      <w:r w:rsidR="00FA239E">
        <w:rPr>
          <w:rFonts w:ascii="Verdana" w:hAnsi="Verdana"/>
          <w:i/>
          <w:sz w:val="20"/>
          <w:szCs w:val="20"/>
        </w:rPr>
        <w:t>Geschäftsführer Lorch</w:t>
      </w:r>
      <w:r w:rsidR="009C7A4E" w:rsidRPr="00FC66C0">
        <w:rPr>
          <w:rFonts w:ascii="Verdana" w:hAnsi="Verdana"/>
          <w:i/>
          <w:sz w:val="20"/>
          <w:szCs w:val="20"/>
        </w:rPr>
        <w:t>), David Wilton (</w:t>
      </w:r>
      <w:r w:rsidR="00FC66C0" w:rsidRPr="00FC66C0">
        <w:rPr>
          <w:rFonts w:ascii="Verdana" w:hAnsi="Verdana"/>
          <w:i/>
          <w:sz w:val="20"/>
          <w:szCs w:val="20"/>
        </w:rPr>
        <w:t xml:space="preserve">Geschäftsführer </w:t>
      </w:r>
      <w:r w:rsidR="009C7A4E" w:rsidRPr="00FC66C0">
        <w:rPr>
          <w:rFonts w:ascii="Verdana" w:hAnsi="Verdana"/>
          <w:i/>
          <w:sz w:val="20"/>
          <w:szCs w:val="20"/>
        </w:rPr>
        <w:t>LSP), Ronald Weber (</w:t>
      </w:r>
      <w:r w:rsidR="00FC66C0" w:rsidRPr="00FC66C0">
        <w:rPr>
          <w:rFonts w:ascii="Verdana" w:hAnsi="Verdana"/>
          <w:i/>
          <w:sz w:val="20"/>
          <w:szCs w:val="20"/>
        </w:rPr>
        <w:t>Geschäftsführer Lorch</w:t>
      </w:r>
      <w:r w:rsidR="009C7A4E" w:rsidRPr="00FC66C0">
        <w:rPr>
          <w:rFonts w:ascii="Verdana" w:hAnsi="Verdana"/>
          <w:i/>
          <w:sz w:val="20"/>
          <w:szCs w:val="20"/>
        </w:rPr>
        <w:t>), Stefan Krämer (</w:t>
      </w:r>
      <w:r w:rsidR="00FA239E">
        <w:rPr>
          <w:rFonts w:ascii="Verdana" w:hAnsi="Verdana"/>
          <w:i/>
          <w:sz w:val="20"/>
          <w:szCs w:val="20"/>
        </w:rPr>
        <w:t>Finanzvorstand</w:t>
      </w:r>
      <w:r w:rsidR="009C7A4E" w:rsidRPr="00FC66C0">
        <w:rPr>
          <w:rFonts w:ascii="Verdana" w:hAnsi="Verdana"/>
          <w:i/>
          <w:sz w:val="20"/>
          <w:szCs w:val="20"/>
        </w:rPr>
        <w:t xml:space="preserve"> Lorch</w:t>
      </w:r>
      <w:r w:rsidR="00FC66C0" w:rsidRPr="00FC66C0">
        <w:rPr>
          <w:rFonts w:ascii="Verdana" w:hAnsi="Verdana"/>
          <w:i/>
          <w:sz w:val="20"/>
          <w:szCs w:val="20"/>
        </w:rPr>
        <w:t>)</w:t>
      </w:r>
      <w:r w:rsidR="006076AE">
        <w:rPr>
          <w:rFonts w:ascii="Verdana" w:hAnsi="Verdana"/>
          <w:i/>
          <w:sz w:val="20"/>
          <w:szCs w:val="20"/>
        </w:rPr>
        <w:t xml:space="preserve"> (v.</w:t>
      </w:r>
      <w:r w:rsidR="00227FEB">
        <w:rPr>
          <w:rFonts w:ascii="Verdana" w:hAnsi="Verdana"/>
          <w:i/>
          <w:sz w:val="20"/>
          <w:szCs w:val="20"/>
        </w:rPr>
        <w:t xml:space="preserve"> </w:t>
      </w:r>
      <w:r w:rsidR="006076AE">
        <w:rPr>
          <w:rFonts w:ascii="Verdana" w:hAnsi="Verdana"/>
          <w:i/>
          <w:sz w:val="20"/>
          <w:szCs w:val="20"/>
        </w:rPr>
        <w:t>l.</w:t>
      </w:r>
      <w:r w:rsidR="00227FEB">
        <w:rPr>
          <w:rFonts w:ascii="Verdana" w:hAnsi="Verdana"/>
          <w:i/>
          <w:sz w:val="20"/>
          <w:szCs w:val="20"/>
        </w:rPr>
        <w:t xml:space="preserve"> </w:t>
      </w:r>
      <w:r w:rsidR="006076AE">
        <w:rPr>
          <w:rFonts w:ascii="Verdana" w:hAnsi="Verdana"/>
          <w:i/>
          <w:sz w:val="20"/>
          <w:szCs w:val="20"/>
        </w:rPr>
        <w:t>n.</w:t>
      </w:r>
      <w:r w:rsidR="00227FEB">
        <w:rPr>
          <w:rFonts w:ascii="Verdana" w:hAnsi="Verdana"/>
          <w:i/>
          <w:sz w:val="20"/>
          <w:szCs w:val="20"/>
        </w:rPr>
        <w:t xml:space="preserve"> </w:t>
      </w:r>
      <w:r w:rsidR="006076AE">
        <w:rPr>
          <w:rFonts w:ascii="Verdana" w:hAnsi="Verdana"/>
          <w:i/>
          <w:sz w:val="20"/>
          <w:szCs w:val="20"/>
        </w:rPr>
        <w:t>r.)</w:t>
      </w:r>
    </w:p>
    <w:p w14:paraId="3D278405" w14:textId="77777777" w:rsidR="001226F6" w:rsidRDefault="001226F6" w:rsidP="003075DA">
      <w:pPr>
        <w:pStyle w:val="NurText"/>
        <w:ind w:right="566"/>
        <w:rPr>
          <w:rFonts w:ascii="Verdana" w:hAnsi="Verdana"/>
          <w:i/>
          <w:sz w:val="20"/>
          <w:szCs w:val="20"/>
        </w:rPr>
      </w:pPr>
      <w:bookmarkStart w:id="0" w:name="_GoBack"/>
      <w:bookmarkEnd w:id="0"/>
    </w:p>
    <w:p w14:paraId="403B1768" w14:textId="2F2BC0E7" w:rsidR="00590828" w:rsidRPr="00FC66C0" w:rsidRDefault="00590828" w:rsidP="003075DA">
      <w:pPr>
        <w:pStyle w:val="NurText"/>
        <w:ind w:right="566"/>
        <w:rPr>
          <w:rFonts w:ascii="Verdana" w:hAnsi="Verdana"/>
          <w:i/>
          <w:sz w:val="20"/>
          <w:szCs w:val="20"/>
        </w:rPr>
      </w:pPr>
      <w:r w:rsidRPr="006D73D0">
        <w:rPr>
          <w:noProof/>
          <w:lang w:eastAsia="de-DE"/>
        </w:rPr>
        <w:drawing>
          <wp:inline distT="0" distB="0" distL="0" distR="0" wp14:anchorId="38AA4E52" wp14:editId="6CFF7D37">
            <wp:extent cx="3954780" cy="2579495"/>
            <wp:effectExtent l="0" t="0" r="762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" t="1225" b="1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773" cy="258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59AF8" w14:textId="4539FD90" w:rsidR="00796A16" w:rsidRPr="00D27952" w:rsidRDefault="00796A16" w:rsidP="003075DA">
      <w:pPr>
        <w:pStyle w:val="NurText"/>
        <w:ind w:right="566"/>
        <w:rPr>
          <w:rFonts w:ascii="Verdana" w:hAnsi="Verdana"/>
          <w:i/>
          <w:sz w:val="20"/>
          <w:szCs w:val="20"/>
        </w:rPr>
      </w:pPr>
    </w:p>
    <w:p w14:paraId="08C6D318" w14:textId="77777777" w:rsidR="00C7224B" w:rsidRPr="00D27952" w:rsidRDefault="00C7224B" w:rsidP="003075DA">
      <w:pPr>
        <w:pStyle w:val="NurText"/>
        <w:ind w:right="566"/>
        <w:rPr>
          <w:rFonts w:ascii="Verdana" w:hAnsi="Verdana"/>
          <w:i/>
          <w:sz w:val="20"/>
          <w:szCs w:val="20"/>
        </w:rPr>
      </w:pPr>
    </w:p>
    <w:p w14:paraId="4E9CFFA2" w14:textId="77777777" w:rsidR="00B3371C" w:rsidRPr="00D27952" w:rsidRDefault="00B3371C" w:rsidP="003075DA">
      <w:pPr>
        <w:pStyle w:val="NurText"/>
        <w:ind w:right="566"/>
        <w:rPr>
          <w:rFonts w:ascii="Verdana" w:hAnsi="Verdana"/>
          <w:i/>
          <w:sz w:val="20"/>
          <w:szCs w:val="20"/>
        </w:rPr>
      </w:pPr>
    </w:p>
    <w:p w14:paraId="18DC122A" w14:textId="77777777" w:rsidR="004348B3" w:rsidRPr="004C7FE2" w:rsidRDefault="004348B3" w:rsidP="004348B3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</w:tabs>
        <w:spacing w:after="240" w:line="276" w:lineRule="auto"/>
        <w:rPr>
          <w:rFonts w:ascii="Verdana" w:hAnsi="Verdana" w:cs="Helvetica"/>
          <w:color w:val="auto"/>
          <w:sz w:val="20"/>
          <w:szCs w:val="22"/>
        </w:rPr>
      </w:pPr>
      <w:r w:rsidRPr="004C7FE2">
        <w:rPr>
          <w:rFonts w:ascii="Verdana" w:hAnsi="Verdana" w:cs="Helvetica"/>
          <w:color w:val="auto"/>
          <w:sz w:val="20"/>
          <w:szCs w:val="22"/>
        </w:rPr>
        <w:t xml:space="preserve">Weitere Informationen finden Sie unter </w:t>
      </w:r>
      <w:hyperlink r:id="rId8" w:history="1">
        <w:r w:rsidRPr="004C7FE2">
          <w:rPr>
            <w:rStyle w:val="Hyperlink"/>
            <w:rFonts w:ascii="Verdana" w:hAnsi="Verdana" w:cs="Helvetica"/>
            <w:color w:val="auto"/>
            <w:sz w:val="20"/>
            <w:szCs w:val="22"/>
          </w:rPr>
          <w:t>www.lorch.eu</w:t>
        </w:r>
      </w:hyperlink>
    </w:p>
    <w:p w14:paraId="4DB186B6" w14:textId="77777777" w:rsidR="004348B3" w:rsidRPr="004C7FE2" w:rsidRDefault="004348B3" w:rsidP="004348B3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rPr>
          <w:rFonts w:ascii="Verdana" w:hAnsi="Verdana" w:cs="Helvetica"/>
          <w:b/>
          <w:color w:val="auto"/>
          <w:sz w:val="20"/>
          <w:szCs w:val="22"/>
        </w:rPr>
      </w:pPr>
      <w:r w:rsidRPr="004C7FE2">
        <w:rPr>
          <w:rFonts w:ascii="Verdana" w:hAnsi="Verdana" w:cs="Helvetica"/>
          <w:b/>
          <w:color w:val="auto"/>
          <w:sz w:val="20"/>
          <w:szCs w:val="22"/>
        </w:rPr>
        <w:t xml:space="preserve">Pressekontakt: </w:t>
      </w:r>
    </w:p>
    <w:p w14:paraId="2E89C976" w14:textId="3842E4FC" w:rsidR="004348B3" w:rsidRPr="004C7FE2" w:rsidRDefault="004348B3" w:rsidP="004348B3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rPr>
          <w:rFonts w:ascii="Verdana" w:hAnsi="Verdana" w:cs="Helvetica"/>
          <w:color w:val="auto"/>
          <w:sz w:val="20"/>
          <w:szCs w:val="22"/>
        </w:rPr>
      </w:pPr>
      <w:r w:rsidRPr="004C7FE2">
        <w:rPr>
          <w:rFonts w:ascii="Verdana" w:hAnsi="Verdana" w:cs="Helvetica"/>
          <w:color w:val="auto"/>
          <w:sz w:val="20"/>
          <w:szCs w:val="22"/>
        </w:rPr>
        <w:t>Lorch Schweißtechnik GmbH</w:t>
      </w:r>
      <w:r w:rsidRPr="004C7FE2">
        <w:rPr>
          <w:rFonts w:ascii="Verdana" w:hAnsi="Verdana" w:cs="Helvetica"/>
          <w:color w:val="auto"/>
          <w:sz w:val="20"/>
          <w:szCs w:val="22"/>
        </w:rPr>
        <w:br/>
      </w:r>
      <w:r>
        <w:rPr>
          <w:rFonts w:ascii="Verdana" w:hAnsi="Verdana" w:cs="Helvetica"/>
          <w:color w:val="auto"/>
          <w:sz w:val="20"/>
          <w:szCs w:val="22"/>
        </w:rPr>
        <w:t>Sandra Vix</w:t>
      </w:r>
      <w:r>
        <w:rPr>
          <w:rFonts w:ascii="Verdana" w:hAnsi="Verdana" w:cs="Helvetica"/>
          <w:color w:val="auto"/>
          <w:sz w:val="20"/>
          <w:szCs w:val="22"/>
        </w:rPr>
        <w:br/>
        <w:t>T +49 7191 503-0</w:t>
      </w:r>
      <w:r>
        <w:rPr>
          <w:rFonts w:ascii="Verdana" w:hAnsi="Verdana" w:cs="Helvetica"/>
          <w:color w:val="auto"/>
          <w:sz w:val="20"/>
          <w:szCs w:val="22"/>
        </w:rPr>
        <w:br/>
        <w:t>F +49 7191 503-</w:t>
      </w:r>
      <w:r w:rsidRPr="00EF0ADF">
        <w:rPr>
          <w:rFonts w:ascii="Verdana" w:hAnsi="Verdana" w:cs="Helvetica"/>
          <w:color w:val="auto"/>
          <w:sz w:val="20"/>
          <w:szCs w:val="22"/>
        </w:rPr>
        <w:t>199</w:t>
      </w:r>
      <w:r w:rsidRPr="00BB700C">
        <w:rPr>
          <w:rFonts w:ascii="Verdana" w:hAnsi="Verdana" w:cs="Helvetica"/>
          <w:color w:val="auto"/>
          <w:sz w:val="20"/>
          <w:szCs w:val="22"/>
        </w:rPr>
        <w:br/>
      </w:r>
      <w:r w:rsidRPr="004C7FE2">
        <w:rPr>
          <w:rFonts w:ascii="Verdana" w:hAnsi="Verdana" w:cs="Helvetica"/>
          <w:color w:val="auto"/>
          <w:sz w:val="20"/>
          <w:szCs w:val="22"/>
        </w:rPr>
        <w:t xml:space="preserve">Im </w:t>
      </w:r>
      <w:proofErr w:type="spellStart"/>
      <w:r w:rsidRPr="004C7FE2">
        <w:rPr>
          <w:rFonts w:ascii="Verdana" w:hAnsi="Verdana" w:cs="Helvetica"/>
          <w:color w:val="auto"/>
          <w:sz w:val="20"/>
          <w:szCs w:val="22"/>
        </w:rPr>
        <w:t>Anwänder</w:t>
      </w:r>
      <w:proofErr w:type="spellEnd"/>
      <w:r w:rsidRPr="004C7FE2">
        <w:rPr>
          <w:rFonts w:ascii="Verdana" w:hAnsi="Verdana" w:cs="Helvetica"/>
          <w:color w:val="auto"/>
          <w:sz w:val="20"/>
          <w:szCs w:val="22"/>
        </w:rPr>
        <w:t xml:space="preserve"> 24</w:t>
      </w:r>
      <w:r w:rsidR="00D00EC9">
        <w:rPr>
          <w:rFonts w:ascii="Verdana" w:hAnsi="Verdana" w:cs="Helvetica"/>
          <w:color w:val="auto"/>
          <w:sz w:val="20"/>
          <w:szCs w:val="22"/>
        </w:rPr>
        <w:t>–</w:t>
      </w:r>
      <w:r w:rsidRPr="004C7FE2">
        <w:rPr>
          <w:rFonts w:ascii="Verdana" w:hAnsi="Verdana" w:cs="Helvetica"/>
          <w:color w:val="auto"/>
          <w:sz w:val="20"/>
          <w:szCs w:val="22"/>
        </w:rPr>
        <w:t>26</w:t>
      </w:r>
      <w:r w:rsidRPr="004C7FE2">
        <w:rPr>
          <w:rFonts w:ascii="Verdana" w:hAnsi="Verdana" w:cs="Helvetica"/>
          <w:color w:val="auto"/>
          <w:sz w:val="20"/>
          <w:szCs w:val="22"/>
        </w:rPr>
        <w:br/>
        <w:t>71549 Auenwald</w:t>
      </w:r>
    </w:p>
    <w:p w14:paraId="7702896F" w14:textId="77777777" w:rsidR="004348B3" w:rsidRPr="004C7FE2" w:rsidRDefault="004348B3" w:rsidP="004348B3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rPr>
          <w:rFonts w:ascii="Verdana" w:hAnsi="Verdana" w:cs="Helvetica"/>
          <w:color w:val="auto"/>
          <w:sz w:val="20"/>
          <w:szCs w:val="22"/>
        </w:rPr>
      </w:pPr>
      <w:r w:rsidRPr="004C7FE2">
        <w:rPr>
          <w:rFonts w:ascii="Verdana" w:hAnsi="Verdana" w:cs="Helvetica"/>
          <w:color w:val="auto"/>
          <w:sz w:val="20"/>
          <w:szCs w:val="22"/>
        </w:rPr>
        <w:t>Germany</w:t>
      </w:r>
    </w:p>
    <w:p w14:paraId="375F51CC" w14:textId="77777777" w:rsidR="004348B3" w:rsidRPr="004C7FE2" w:rsidRDefault="004348B3" w:rsidP="004348B3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360" w:lineRule="auto"/>
        <w:rPr>
          <w:rFonts w:ascii="Verdana" w:hAnsi="Verdana" w:cs="Helvetica"/>
          <w:i/>
          <w:color w:val="auto"/>
          <w:sz w:val="20"/>
          <w:szCs w:val="22"/>
        </w:rPr>
      </w:pPr>
      <w:r w:rsidRPr="004C7FE2">
        <w:rPr>
          <w:rFonts w:ascii="Verdana" w:hAnsi="Verdana" w:cs="Helvetica"/>
          <w:i/>
          <w:color w:val="auto"/>
          <w:sz w:val="20"/>
          <w:szCs w:val="22"/>
        </w:rPr>
        <w:t>Abdruck frei. Belegexemplar erbeten.</w:t>
      </w:r>
    </w:p>
    <w:p w14:paraId="5ED1DD4B" w14:textId="77777777" w:rsidR="004348B3" w:rsidRPr="004C7FE2" w:rsidRDefault="004348B3" w:rsidP="004348B3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295"/>
        </w:tabs>
        <w:ind w:right="-426"/>
        <w:rPr>
          <w:rFonts w:ascii="Verdana" w:hAnsi="Verdana"/>
          <w:color w:val="auto"/>
          <w:sz w:val="22"/>
          <w:szCs w:val="22"/>
        </w:rPr>
      </w:pPr>
    </w:p>
    <w:p w14:paraId="45D39ECE" w14:textId="77777777" w:rsidR="0072313D" w:rsidRPr="00D27952" w:rsidRDefault="0072313D" w:rsidP="003075DA">
      <w:pPr>
        <w:pStyle w:val="NurText"/>
        <w:ind w:right="566"/>
        <w:rPr>
          <w:rFonts w:ascii="Verdana" w:hAnsi="Verdana"/>
          <w:i/>
          <w:sz w:val="20"/>
          <w:szCs w:val="22"/>
        </w:rPr>
      </w:pPr>
    </w:p>
    <w:sectPr w:rsidR="0072313D" w:rsidRPr="00D27952" w:rsidSect="00873D8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3119" w:right="3401" w:bottom="1276" w:left="1418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68BCF7" w14:textId="77777777" w:rsidR="00E671C4" w:rsidRDefault="00E671C4" w:rsidP="0081148E">
      <w:pPr>
        <w:spacing w:after="0" w:line="240" w:lineRule="auto"/>
      </w:pPr>
      <w:r>
        <w:separator/>
      </w:r>
    </w:p>
  </w:endnote>
  <w:endnote w:type="continuationSeparator" w:id="0">
    <w:p w14:paraId="664A036C" w14:textId="77777777" w:rsidR="00E671C4" w:rsidRDefault="00E671C4" w:rsidP="00811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Yu Gothic UI"/>
    <w:panose1 w:val="00000000000000000000"/>
    <w:charset w:val="80"/>
    <w:family w:val="auto"/>
    <w:notTrueType/>
    <w:pitch w:val="variable"/>
    <w:sig w:usb0="00000001" w:usb1="00000000" w:usb2="01000407" w:usb3="00000000" w:csb0="00020000" w:csb1="00000000"/>
  </w:font>
  <w:font w:name="Antenna Light">
    <w:altName w:val="Calibri"/>
    <w:charset w:val="00"/>
    <w:family w:val="auto"/>
    <w:pitch w:val="variable"/>
    <w:sig w:usb0="00000207" w:usb1="00000001" w:usb2="00000000" w:usb3="00000000" w:csb0="000000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FFA86" w14:textId="7421331F" w:rsidR="000053B9" w:rsidRDefault="000053B9">
    <w:pPr>
      <w:pStyle w:val="Fuzeile"/>
    </w:pPr>
    <w:r w:rsidRPr="006E4D61">
      <w:rPr>
        <w:rFonts w:ascii="Verdana" w:hAnsi="Verdana"/>
        <w:sz w:val="14"/>
        <w:szCs w:val="14"/>
      </w:rPr>
      <w:t xml:space="preserve">Seite </w:t>
    </w:r>
    <w:r w:rsidRPr="006E4D61">
      <w:rPr>
        <w:rFonts w:ascii="Verdana" w:hAnsi="Verdana"/>
        <w:sz w:val="14"/>
        <w:szCs w:val="14"/>
      </w:rPr>
      <w:fldChar w:fldCharType="begin"/>
    </w:r>
    <w:r w:rsidRPr="006E4D61">
      <w:rPr>
        <w:rFonts w:ascii="Verdana" w:hAnsi="Verdana"/>
        <w:sz w:val="14"/>
        <w:szCs w:val="14"/>
      </w:rPr>
      <w:instrText>PAGE</w:instrText>
    </w:r>
    <w:r w:rsidRPr="006E4D61">
      <w:rPr>
        <w:rFonts w:ascii="Verdana" w:hAnsi="Verdana"/>
        <w:sz w:val="14"/>
        <w:szCs w:val="14"/>
      </w:rPr>
      <w:fldChar w:fldCharType="separate"/>
    </w:r>
    <w:r w:rsidR="00227FEB">
      <w:rPr>
        <w:rFonts w:ascii="Verdana" w:hAnsi="Verdana"/>
        <w:noProof/>
        <w:sz w:val="14"/>
        <w:szCs w:val="14"/>
      </w:rPr>
      <w:t>2</w:t>
    </w:r>
    <w:r w:rsidRPr="006E4D61">
      <w:rPr>
        <w:rFonts w:ascii="Verdana" w:hAnsi="Verdana"/>
        <w:sz w:val="14"/>
        <w:szCs w:val="14"/>
      </w:rPr>
      <w:fldChar w:fldCharType="end"/>
    </w:r>
    <w:r w:rsidRPr="006E4D61">
      <w:rPr>
        <w:rFonts w:ascii="Verdana" w:hAnsi="Verdana"/>
        <w:sz w:val="14"/>
        <w:szCs w:val="14"/>
      </w:rPr>
      <w:t xml:space="preserve"> von </w:t>
    </w:r>
    <w:r w:rsidRPr="006E4D61">
      <w:rPr>
        <w:rFonts w:ascii="Verdana" w:hAnsi="Verdana"/>
        <w:sz w:val="14"/>
        <w:szCs w:val="14"/>
      </w:rPr>
      <w:fldChar w:fldCharType="begin"/>
    </w:r>
    <w:r w:rsidRPr="006E4D61">
      <w:rPr>
        <w:rFonts w:ascii="Verdana" w:hAnsi="Verdana"/>
        <w:sz w:val="14"/>
        <w:szCs w:val="14"/>
      </w:rPr>
      <w:instrText>NUMPAGES</w:instrText>
    </w:r>
    <w:r w:rsidRPr="006E4D61">
      <w:rPr>
        <w:rFonts w:ascii="Verdana" w:hAnsi="Verdana"/>
        <w:sz w:val="14"/>
        <w:szCs w:val="14"/>
      </w:rPr>
      <w:fldChar w:fldCharType="separate"/>
    </w:r>
    <w:r w:rsidR="00227FEB">
      <w:rPr>
        <w:rFonts w:ascii="Verdana" w:hAnsi="Verdana"/>
        <w:noProof/>
        <w:sz w:val="14"/>
        <w:szCs w:val="14"/>
      </w:rPr>
      <w:t>3</w:t>
    </w:r>
    <w:r w:rsidRPr="006E4D61">
      <w:rPr>
        <w:rFonts w:ascii="Verdana" w:hAnsi="Verdana"/>
        <w:sz w:val="14"/>
        <w:szCs w:val="14"/>
      </w:rPr>
      <w:fldChar w:fldCharType="end"/>
    </w:r>
  </w:p>
  <w:p w14:paraId="718AAEAF" w14:textId="77777777" w:rsidR="000053B9" w:rsidRDefault="000053B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C124B" w14:textId="3A9464B9" w:rsidR="000053B9" w:rsidRDefault="000053B9">
    <w:pPr>
      <w:pStyle w:val="Fuzeile"/>
    </w:pPr>
    <w:r w:rsidRPr="00F237E1">
      <w:rPr>
        <w:rFonts w:ascii="Verdana" w:hAnsi="Verdana"/>
        <w:sz w:val="14"/>
        <w:szCs w:val="14"/>
      </w:rPr>
      <w:t xml:space="preserve">Seite </w:t>
    </w:r>
    <w:r w:rsidRPr="00F237E1">
      <w:rPr>
        <w:rFonts w:ascii="Verdana" w:hAnsi="Verdana"/>
        <w:sz w:val="14"/>
        <w:szCs w:val="14"/>
      </w:rPr>
      <w:fldChar w:fldCharType="begin"/>
    </w:r>
    <w:r w:rsidRPr="00F237E1">
      <w:rPr>
        <w:rFonts w:ascii="Verdana" w:hAnsi="Verdana"/>
        <w:sz w:val="14"/>
        <w:szCs w:val="14"/>
      </w:rPr>
      <w:instrText>PAGE</w:instrText>
    </w:r>
    <w:r w:rsidRPr="00F237E1">
      <w:rPr>
        <w:rFonts w:ascii="Verdana" w:hAnsi="Verdana"/>
        <w:sz w:val="14"/>
        <w:szCs w:val="14"/>
      </w:rPr>
      <w:fldChar w:fldCharType="separate"/>
    </w:r>
    <w:r w:rsidR="00227FEB">
      <w:rPr>
        <w:rFonts w:ascii="Verdana" w:hAnsi="Verdana"/>
        <w:noProof/>
        <w:sz w:val="14"/>
        <w:szCs w:val="14"/>
      </w:rPr>
      <w:t>1</w:t>
    </w:r>
    <w:r w:rsidRPr="00F237E1">
      <w:rPr>
        <w:rFonts w:ascii="Verdana" w:hAnsi="Verdana"/>
        <w:sz w:val="14"/>
        <w:szCs w:val="14"/>
      </w:rPr>
      <w:fldChar w:fldCharType="end"/>
    </w:r>
    <w:r w:rsidRPr="00F237E1">
      <w:rPr>
        <w:rFonts w:ascii="Verdana" w:hAnsi="Verdana"/>
        <w:sz w:val="14"/>
        <w:szCs w:val="14"/>
      </w:rPr>
      <w:t xml:space="preserve"> von </w:t>
    </w:r>
    <w:r w:rsidRPr="00F237E1">
      <w:rPr>
        <w:rFonts w:ascii="Verdana" w:hAnsi="Verdana"/>
        <w:sz w:val="14"/>
        <w:szCs w:val="14"/>
      </w:rPr>
      <w:fldChar w:fldCharType="begin"/>
    </w:r>
    <w:r w:rsidRPr="00F237E1">
      <w:rPr>
        <w:rFonts w:ascii="Verdana" w:hAnsi="Verdana"/>
        <w:sz w:val="14"/>
        <w:szCs w:val="14"/>
      </w:rPr>
      <w:instrText>NUMPAGES</w:instrText>
    </w:r>
    <w:r w:rsidRPr="00F237E1">
      <w:rPr>
        <w:rFonts w:ascii="Verdana" w:hAnsi="Verdana"/>
        <w:sz w:val="14"/>
        <w:szCs w:val="14"/>
      </w:rPr>
      <w:fldChar w:fldCharType="separate"/>
    </w:r>
    <w:r w:rsidR="00227FEB">
      <w:rPr>
        <w:rFonts w:ascii="Verdana" w:hAnsi="Verdana"/>
        <w:noProof/>
        <w:sz w:val="14"/>
        <w:szCs w:val="14"/>
      </w:rPr>
      <w:t>3</w:t>
    </w:r>
    <w:r w:rsidRPr="00F237E1">
      <w:rPr>
        <w:rFonts w:ascii="Verdana" w:hAnsi="Verdana"/>
        <w:sz w:val="14"/>
        <w:szCs w:val="14"/>
      </w:rPr>
      <w:fldChar w:fldCharType="end"/>
    </w:r>
  </w:p>
  <w:p w14:paraId="15E690AE" w14:textId="77777777" w:rsidR="000053B9" w:rsidRDefault="000053B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040655" w14:textId="77777777" w:rsidR="00E671C4" w:rsidRDefault="00E671C4" w:rsidP="0081148E">
      <w:pPr>
        <w:spacing w:after="0" w:line="240" w:lineRule="auto"/>
      </w:pPr>
      <w:r>
        <w:separator/>
      </w:r>
    </w:p>
  </w:footnote>
  <w:footnote w:type="continuationSeparator" w:id="0">
    <w:p w14:paraId="4E8BCF59" w14:textId="77777777" w:rsidR="00E671C4" w:rsidRDefault="00E671C4" w:rsidP="00811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0FE20" w14:textId="77777777" w:rsidR="000053B9" w:rsidRPr="00974B6E" w:rsidRDefault="000053B9" w:rsidP="00954629">
    <w:pPr>
      <w:spacing w:after="0" w:line="240" w:lineRule="auto"/>
      <w:ind w:right="-2836"/>
      <w:jc w:val="right"/>
      <w:rPr>
        <w:rFonts w:ascii="Antenna Light" w:hAnsi="Antenna Light"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6C60F49F" wp14:editId="5E956DD9">
          <wp:simplePos x="0" y="0"/>
          <wp:positionH relativeFrom="column">
            <wp:posOffset>4996815</wp:posOffset>
          </wp:positionH>
          <wp:positionV relativeFrom="paragraph">
            <wp:posOffset>-6350</wp:posOffset>
          </wp:positionV>
          <wp:extent cx="1306195" cy="669925"/>
          <wp:effectExtent l="0" t="0" r="8255" b="0"/>
          <wp:wrapThrough wrapText="bothSides">
            <wp:wrapPolygon edited="0">
              <wp:start x="0" y="0"/>
              <wp:lineTo x="0" y="20883"/>
              <wp:lineTo x="21421" y="20883"/>
              <wp:lineTo x="21421" y="0"/>
              <wp:lineTo x="0" y="0"/>
            </wp:wrapPolygon>
          </wp:wrapThrough>
          <wp:docPr id="3" name="Bild 10" descr="Lorch_Logo_Claim_red_4c_2017_RZ_10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rch_Logo_Claim_red_4c_2017_RZ_100x5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br/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5A401DD" wp14:editId="1FE84192">
              <wp:simplePos x="0" y="0"/>
              <wp:positionH relativeFrom="page">
                <wp:posOffset>144145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12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6CAA74E" id="Oval 10" o:spid="_x0000_s1026" style="position:absolute;margin-left:11.35pt;margin-top:595.35pt;width:1.15pt;height:1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" fillcolor="#bf3922" stroked="f">
              <w10:wrap anchorx="page" anchory="page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C28400D" wp14:editId="1F2E0D8A">
              <wp:simplePos x="0" y="0"/>
              <wp:positionH relativeFrom="page">
                <wp:posOffset>107950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11" name="Oval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AB5DF19" id="Oval 9" o:spid="_x0000_s1026" style="position:absolute;margin-left:8.5pt;margin-top:595.35pt;width:1.15pt;height:1.1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" fillcolor="#bf3922" stroked="f">
              <w10:wrap anchorx="page" anchory="page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53632" behindDoc="0" locked="0" layoutInCell="1" allowOverlap="1" wp14:anchorId="44CA204E" wp14:editId="19461A85">
              <wp:simplePos x="0" y="0"/>
              <wp:positionH relativeFrom="column">
                <wp:posOffset>-908050</wp:posOffset>
              </wp:positionH>
              <wp:positionV relativeFrom="page">
                <wp:posOffset>3960494</wp:posOffset>
              </wp:positionV>
              <wp:extent cx="179705" cy="0"/>
              <wp:effectExtent l="0" t="0" r="10795" b="19050"/>
              <wp:wrapNone/>
              <wp:docPr id="10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392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FE94B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71.5pt;margin-top:311.85pt;width:14.15pt;height:0;z-index:251653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" strokecolor="#bf3922" strokeweight=".5pt"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C7453" w14:textId="77777777" w:rsidR="000053B9" w:rsidRPr="00717023" w:rsidRDefault="000053B9" w:rsidP="00A73794">
    <w:pPr>
      <w:rPr>
        <w:rFonts w:ascii="Verdana" w:hAnsi="Verdana"/>
        <w:b/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31740D0D" wp14:editId="4C25700F">
          <wp:simplePos x="0" y="0"/>
          <wp:positionH relativeFrom="column">
            <wp:posOffset>4974590</wp:posOffset>
          </wp:positionH>
          <wp:positionV relativeFrom="paragraph">
            <wp:posOffset>0</wp:posOffset>
          </wp:positionV>
          <wp:extent cx="1306195" cy="669925"/>
          <wp:effectExtent l="0" t="0" r="8255" b="0"/>
          <wp:wrapThrough wrapText="bothSides">
            <wp:wrapPolygon edited="0">
              <wp:start x="0" y="0"/>
              <wp:lineTo x="0" y="20883"/>
              <wp:lineTo x="21421" y="20883"/>
              <wp:lineTo x="21421" y="0"/>
              <wp:lineTo x="0" y="0"/>
            </wp:wrapPolygon>
          </wp:wrapThrough>
          <wp:docPr id="1" name="Bild 9" descr="Lorch_Logo_Claim_red_4c_2017_RZ_10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rch_Logo_Claim_red_4c_2017_RZ_100x5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7023">
      <w:rPr>
        <w:rFonts w:ascii="Verdana" w:hAnsi="Verdana"/>
        <w:b/>
        <w:color w:val="000000"/>
        <w:sz w:val="28"/>
        <w:szCs w:val="28"/>
      </w:rPr>
      <w:br/>
    </w:r>
    <w:r>
      <w:rPr>
        <w:rFonts w:ascii="Verdana" w:hAnsi="Verdana"/>
        <w:b/>
        <w:color w:val="000000"/>
        <w:sz w:val="28"/>
        <w:szCs w:val="28"/>
      </w:rPr>
      <w:t>Pressemitteilung</w:t>
    </w:r>
    <w:r w:rsidRPr="00717023">
      <w:rPr>
        <w:rFonts w:ascii="Verdana" w:hAnsi="Verdana"/>
        <w:b/>
        <w:color w:val="000000"/>
        <w:sz w:val="28"/>
        <w:szCs w:val="28"/>
      </w:rPr>
      <w:tab/>
    </w:r>
    <w:r w:rsidRPr="00717023">
      <w:rPr>
        <w:rFonts w:ascii="Verdana" w:hAnsi="Verdana"/>
        <w:b/>
        <w:color w:val="000000"/>
        <w:sz w:val="28"/>
        <w:szCs w:val="28"/>
      </w:rPr>
      <w:tab/>
    </w:r>
    <w:r w:rsidRPr="00717023">
      <w:rPr>
        <w:rFonts w:ascii="Verdana" w:hAnsi="Verdana"/>
        <w:b/>
        <w:color w:val="000000"/>
        <w:sz w:val="28"/>
        <w:szCs w:val="28"/>
      </w:rPr>
      <w:tab/>
    </w:r>
    <w:r w:rsidRPr="00717023">
      <w:rPr>
        <w:rFonts w:ascii="Verdana" w:hAnsi="Verdana"/>
        <w:b/>
        <w:color w:val="000000"/>
        <w:sz w:val="28"/>
        <w:szCs w:val="28"/>
      </w:rPr>
      <w:tab/>
    </w:r>
    <w:r w:rsidRPr="00717023">
      <w:rPr>
        <w:rFonts w:ascii="Verdana" w:hAnsi="Verdana"/>
        <w:b/>
        <w:color w:val="000000"/>
        <w:sz w:val="28"/>
        <w:szCs w:val="28"/>
      </w:rPr>
      <w:tab/>
    </w:r>
    <w:r w:rsidRPr="00717023">
      <w:rPr>
        <w:rFonts w:ascii="Verdana" w:hAnsi="Verdana"/>
        <w:b/>
        <w:color w:val="000000"/>
        <w:sz w:val="28"/>
        <w:szCs w:val="28"/>
      </w:rPr>
      <w:tab/>
    </w:r>
  </w:p>
  <w:p w14:paraId="4CF75604" w14:textId="3453B261" w:rsidR="000053B9" w:rsidRPr="00717023" w:rsidRDefault="000053B9" w:rsidP="00D31AEA">
    <w:pPr>
      <w:spacing w:before="320" w:after="0" w:line="240" w:lineRule="auto"/>
      <w:rPr>
        <w:rFonts w:ascii="Verdana" w:hAnsi="Verdana"/>
        <w:color w:val="000000"/>
        <w:sz w:val="20"/>
      </w:rPr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9776" behindDoc="0" locked="0" layoutInCell="1" allowOverlap="1" wp14:anchorId="5348BC1A" wp14:editId="28650451">
              <wp:simplePos x="0" y="0"/>
              <wp:positionH relativeFrom="column">
                <wp:posOffset>2540</wp:posOffset>
              </wp:positionH>
              <wp:positionV relativeFrom="paragraph">
                <wp:posOffset>-636</wp:posOffset>
              </wp:positionV>
              <wp:extent cx="4643755" cy="0"/>
              <wp:effectExtent l="0" t="0" r="23495" b="19050"/>
              <wp:wrapNone/>
              <wp:docPr id="9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437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8197D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6" type="#_x0000_t32" style="position:absolute;margin-left:.2pt;margin-top:-.05pt;width:365.65pt;height:0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WY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"/>
          </w:pict>
        </mc:Fallback>
      </mc:AlternateContent>
    </w:r>
    <w:r w:rsidRPr="00717023">
      <w:rPr>
        <w:rFonts w:ascii="Verdana" w:hAnsi="Verdana"/>
        <w:color w:val="000000"/>
        <w:sz w:val="20"/>
      </w:rPr>
      <w:t xml:space="preserve">Auenwald, </w: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636D38" wp14:editId="6F61D65B">
              <wp:simplePos x="0" y="0"/>
              <wp:positionH relativeFrom="page">
                <wp:posOffset>107950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8" name="Ov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57C9C3C" id="Oval 12" o:spid="_x0000_s1026" style="position:absolute;margin-left:8.5pt;margin-top:595.35pt;width:1.15pt;height:1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" fillcolor="#bf3922" stroked="f">
              <w10:wrap anchorx="page" anchory="page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769592C" wp14:editId="3F8EA70E">
              <wp:simplePos x="0" y="0"/>
              <wp:positionH relativeFrom="page">
                <wp:posOffset>144145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7" name="Oval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7ED1C60" id="Oval 13" o:spid="_x0000_s1026" style="position:absolute;margin-left:11.35pt;margin-top:595.35pt;width:1.15pt;height:1.1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" fillcolor="#bf3922" stroked="f">
              <w10:wrap anchorx="page" anchory="page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56704" behindDoc="0" locked="0" layoutInCell="1" allowOverlap="1" wp14:anchorId="5EAB9528" wp14:editId="77860DE6">
              <wp:simplePos x="0" y="0"/>
              <wp:positionH relativeFrom="page">
                <wp:posOffset>0</wp:posOffset>
              </wp:positionH>
              <wp:positionV relativeFrom="page">
                <wp:posOffset>3960494</wp:posOffset>
              </wp:positionV>
              <wp:extent cx="179705" cy="0"/>
              <wp:effectExtent l="0" t="0" r="10795" b="19050"/>
              <wp:wrapNone/>
              <wp:docPr id="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392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51850A" id="AutoShape 11" o:spid="_x0000_s1026" type="#_x0000_t32" style="position:absolute;margin-left:0;margin-top:311.85pt;width:14.15pt;height:0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" strokecolor="#bf3922" strokeweight=".5pt">
              <w10:wrap anchorx="page" anchory="page"/>
            </v:shape>
          </w:pict>
        </mc:Fallback>
      </mc:AlternateContent>
    </w:r>
    <w:r w:rsidR="001226F6">
      <w:rPr>
        <w:rFonts w:ascii="Verdana" w:hAnsi="Verdana"/>
        <w:color w:val="000000"/>
        <w:sz w:val="20"/>
      </w:rPr>
      <w:t>24</w:t>
    </w:r>
    <w:r>
      <w:rPr>
        <w:rFonts w:ascii="Verdana" w:hAnsi="Verdana"/>
        <w:color w:val="000000"/>
        <w:sz w:val="20"/>
      </w:rPr>
      <w:t>.07.2018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bf392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7E1"/>
    <w:rsid w:val="000053B9"/>
    <w:rsid w:val="00006159"/>
    <w:rsid w:val="0001159F"/>
    <w:rsid w:val="000138C6"/>
    <w:rsid w:val="000140CA"/>
    <w:rsid w:val="00017D4B"/>
    <w:rsid w:val="00027E28"/>
    <w:rsid w:val="00032D85"/>
    <w:rsid w:val="00034806"/>
    <w:rsid w:val="000372C6"/>
    <w:rsid w:val="00037DEA"/>
    <w:rsid w:val="000416FB"/>
    <w:rsid w:val="00052E28"/>
    <w:rsid w:val="00054963"/>
    <w:rsid w:val="00055013"/>
    <w:rsid w:val="00055915"/>
    <w:rsid w:val="000608A8"/>
    <w:rsid w:val="0006196E"/>
    <w:rsid w:val="00061EEC"/>
    <w:rsid w:val="000656F7"/>
    <w:rsid w:val="00065AAA"/>
    <w:rsid w:val="00067F53"/>
    <w:rsid w:val="000704AE"/>
    <w:rsid w:val="00071C47"/>
    <w:rsid w:val="0007412F"/>
    <w:rsid w:val="00075743"/>
    <w:rsid w:val="00081320"/>
    <w:rsid w:val="00081F70"/>
    <w:rsid w:val="000A0D50"/>
    <w:rsid w:val="000A3A48"/>
    <w:rsid w:val="000B0A26"/>
    <w:rsid w:val="000B3654"/>
    <w:rsid w:val="000B60D8"/>
    <w:rsid w:val="000B61E1"/>
    <w:rsid w:val="000B7344"/>
    <w:rsid w:val="000C1181"/>
    <w:rsid w:val="000C2C4B"/>
    <w:rsid w:val="000C7ABC"/>
    <w:rsid w:val="000D02CC"/>
    <w:rsid w:val="000E0084"/>
    <w:rsid w:val="000E4E7D"/>
    <w:rsid w:val="000F4782"/>
    <w:rsid w:val="0010141B"/>
    <w:rsid w:val="00106200"/>
    <w:rsid w:val="0011105C"/>
    <w:rsid w:val="00111297"/>
    <w:rsid w:val="001126E8"/>
    <w:rsid w:val="00120126"/>
    <w:rsid w:val="00121C8E"/>
    <w:rsid w:val="00121D4E"/>
    <w:rsid w:val="001226F6"/>
    <w:rsid w:val="00131A15"/>
    <w:rsid w:val="001346FA"/>
    <w:rsid w:val="001477D0"/>
    <w:rsid w:val="001513A6"/>
    <w:rsid w:val="0015534D"/>
    <w:rsid w:val="00156765"/>
    <w:rsid w:val="001601D6"/>
    <w:rsid w:val="00160C2A"/>
    <w:rsid w:val="00162DA5"/>
    <w:rsid w:val="001703B9"/>
    <w:rsid w:val="0017215B"/>
    <w:rsid w:val="00172EDA"/>
    <w:rsid w:val="001803F2"/>
    <w:rsid w:val="001825DD"/>
    <w:rsid w:val="00190A66"/>
    <w:rsid w:val="00190BC0"/>
    <w:rsid w:val="00193AA3"/>
    <w:rsid w:val="00196344"/>
    <w:rsid w:val="001A11DD"/>
    <w:rsid w:val="001A4AAC"/>
    <w:rsid w:val="001A7F18"/>
    <w:rsid w:val="001B1165"/>
    <w:rsid w:val="001B67B5"/>
    <w:rsid w:val="001B7D48"/>
    <w:rsid w:val="001C49F6"/>
    <w:rsid w:val="001D0288"/>
    <w:rsid w:val="001E124F"/>
    <w:rsid w:val="001F127C"/>
    <w:rsid w:val="001F22B3"/>
    <w:rsid w:val="001F30C3"/>
    <w:rsid w:val="001F53F7"/>
    <w:rsid w:val="001F5E5A"/>
    <w:rsid w:val="00200C21"/>
    <w:rsid w:val="00201FCC"/>
    <w:rsid w:val="002036D7"/>
    <w:rsid w:val="0021062E"/>
    <w:rsid w:val="0021120C"/>
    <w:rsid w:val="00213946"/>
    <w:rsid w:val="002144DD"/>
    <w:rsid w:val="00217428"/>
    <w:rsid w:val="00217849"/>
    <w:rsid w:val="00226958"/>
    <w:rsid w:val="002270DE"/>
    <w:rsid w:val="00227FEB"/>
    <w:rsid w:val="00231A1A"/>
    <w:rsid w:val="00236940"/>
    <w:rsid w:val="002431F2"/>
    <w:rsid w:val="00246673"/>
    <w:rsid w:val="002471A7"/>
    <w:rsid w:val="00255801"/>
    <w:rsid w:val="00257EF3"/>
    <w:rsid w:val="0026197A"/>
    <w:rsid w:val="00264CE0"/>
    <w:rsid w:val="00270910"/>
    <w:rsid w:val="00277677"/>
    <w:rsid w:val="002845D9"/>
    <w:rsid w:val="00285399"/>
    <w:rsid w:val="00287DF6"/>
    <w:rsid w:val="0029207A"/>
    <w:rsid w:val="002A0858"/>
    <w:rsid w:val="002A2B39"/>
    <w:rsid w:val="002A2E00"/>
    <w:rsid w:val="002A413E"/>
    <w:rsid w:val="002A4D5E"/>
    <w:rsid w:val="002B05B6"/>
    <w:rsid w:val="002B3B00"/>
    <w:rsid w:val="002D357F"/>
    <w:rsid w:val="002F2DC7"/>
    <w:rsid w:val="002F332E"/>
    <w:rsid w:val="003075DA"/>
    <w:rsid w:val="00312D1E"/>
    <w:rsid w:val="00314B4A"/>
    <w:rsid w:val="003169B4"/>
    <w:rsid w:val="00316CA8"/>
    <w:rsid w:val="003267F2"/>
    <w:rsid w:val="00333023"/>
    <w:rsid w:val="00334C0D"/>
    <w:rsid w:val="00335169"/>
    <w:rsid w:val="0033708E"/>
    <w:rsid w:val="00340965"/>
    <w:rsid w:val="00340B96"/>
    <w:rsid w:val="003449F0"/>
    <w:rsid w:val="0034727F"/>
    <w:rsid w:val="003472C9"/>
    <w:rsid w:val="00350AB2"/>
    <w:rsid w:val="00352C7C"/>
    <w:rsid w:val="00353B5C"/>
    <w:rsid w:val="0035469D"/>
    <w:rsid w:val="0035610F"/>
    <w:rsid w:val="00364C12"/>
    <w:rsid w:val="00370894"/>
    <w:rsid w:val="00370FF7"/>
    <w:rsid w:val="003750B3"/>
    <w:rsid w:val="00375951"/>
    <w:rsid w:val="00385520"/>
    <w:rsid w:val="003937D3"/>
    <w:rsid w:val="00393B06"/>
    <w:rsid w:val="00395360"/>
    <w:rsid w:val="00396116"/>
    <w:rsid w:val="003B7C70"/>
    <w:rsid w:val="003C13D2"/>
    <w:rsid w:val="003C6B90"/>
    <w:rsid w:val="003D0BCD"/>
    <w:rsid w:val="003D635F"/>
    <w:rsid w:val="003D6D2B"/>
    <w:rsid w:val="003E09F0"/>
    <w:rsid w:val="003E3467"/>
    <w:rsid w:val="003E445D"/>
    <w:rsid w:val="003E475D"/>
    <w:rsid w:val="003E6C9C"/>
    <w:rsid w:val="003F2A03"/>
    <w:rsid w:val="003F364C"/>
    <w:rsid w:val="003F757B"/>
    <w:rsid w:val="0040196C"/>
    <w:rsid w:val="00402189"/>
    <w:rsid w:val="004045E5"/>
    <w:rsid w:val="00405874"/>
    <w:rsid w:val="00405B53"/>
    <w:rsid w:val="0040705E"/>
    <w:rsid w:val="00414E5C"/>
    <w:rsid w:val="00415E92"/>
    <w:rsid w:val="00423732"/>
    <w:rsid w:val="004279DC"/>
    <w:rsid w:val="004312DD"/>
    <w:rsid w:val="00431F5C"/>
    <w:rsid w:val="004348B3"/>
    <w:rsid w:val="0043587B"/>
    <w:rsid w:val="00441093"/>
    <w:rsid w:val="004437D1"/>
    <w:rsid w:val="00444588"/>
    <w:rsid w:val="004555A8"/>
    <w:rsid w:val="00457E09"/>
    <w:rsid w:val="0046353F"/>
    <w:rsid w:val="00464707"/>
    <w:rsid w:val="00470A2C"/>
    <w:rsid w:val="00471E0C"/>
    <w:rsid w:val="004737BD"/>
    <w:rsid w:val="0048072A"/>
    <w:rsid w:val="004842BA"/>
    <w:rsid w:val="004856E8"/>
    <w:rsid w:val="00485953"/>
    <w:rsid w:val="00485EF2"/>
    <w:rsid w:val="00487549"/>
    <w:rsid w:val="00491001"/>
    <w:rsid w:val="004953C0"/>
    <w:rsid w:val="004956C0"/>
    <w:rsid w:val="004A634C"/>
    <w:rsid w:val="004B1075"/>
    <w:rsid w:val="004C020F"/>
    <w:rsid w:val="004C263C"/>
    <w:rsid w:val="004C5578"/>
    <w:rsid w:val="004C6120"/>
    <w:rsid w:val="004C7FE2"/>
    <w:rsid w:val="004D062E"/>
    <w:rsid w:val="004F0ABE"/>
    <w:rsid w:val="00500CEF"/>
    <w:rsid w:val="00504271"/>
    <w:rsid w:val="005060F4"/>
    <w:rsid w:val="0050646E"/>
    <w:rsid w:val="0050695B"/>
    <w:rsid w:val="00513F6D"/>
    <w:rsid w:val="005179E5"/>
    <w:rsid w:val="00531B0F"/>
    <w:rsid w:val="00535396"/>
    <w:rsid w:val="005434D9"/>
    <w:rsid w:val="005464C9"/>
    <w:rsid w:val="005542E3"/>
    <w:rsid w:val="00555BE8"/>
    <w:rsid w:val="00565291"/>
    <w:rsid w:val="00565B20"/>
    <w:rsid w:val="005719A0"/>
    <w:rsid w:val="005721CF"/>
    <w:rsid w:val="00573562"/>
    <w:rsid w:val="00584167"/>
    <w:rsid w:val="00590828"/>
    <w:rsid w:val="00595715"/>
    <w:rsid w:val="00597E39"/>
    <w:rsid w:val="005A4A80"/>
    <w:rsid w:val="005A6D40"/>
    <w:rsid w:val="005B47D8"/>
    <w:rsid w:val="005C1365"/>
    <w:rsid w:val="005C6135"/>
    <w:rsid w:val="005D109E"/>
    <w:rsid w:val="005D4F14"/>
    <w:rsid w:val="005D649C"/>
    <w:rsid w:val="005D7A7D"/>
    <w:rsid w:val="005E0747"/>
    <w:rsid w:val="005E1702"/>
    <w:rsid w:val="005E5D3D"/>
    <w:rsid w:val="005E7658"/>
    <w:rsid w:val="005F0E40"/>
    <w:rsid w:val="005F17D2"/>
    <w:rsid w:val="005F50FC"/>
    <w:rsid w:val="00600B87"/>
    <w:rsid w:val="00601E11"/>
    <w:rsid w:val="0060333F"/>
    <w:rsid w:val="006071FD"/>
    <w:rsid w:val="006076AE"/>
    <w:rsid w:val="0061018C"/>
    <w:rsid w:val="006118B9"/>
    <w:rsid w:val="00613E6C"/>
    <w:rsid w:val="00620CB4"/>
    <w:rsid w:val="006238CF"/>
    <w:rsid w:val="0063026F"/>
    <w:rsid w:val="006349B9"/>
    <w:rsid w:val="00643B5B"/>
    <w:rsid w:val="00644336"/>
    <w:rsid w:val="0064433F"/>
    <w:rsid w:val="006534BE"/>
    <w:rsid w:val="00656FB6"/>
    <w:rsid w:val="00663394"/>
    <w:rsid w:val="00666244"/>
    <w:rsid w:val="006800D2"/>
    <w:rsid w:val="0068332F"/>
    <w:rsid w:val="006856F4"/>
    <w:rsid w:val="00685BA9"/>
    <w:rsid w:val="00690887"/>
    <w:rsid w:val="00693366"/>
    <w:rsid w:val="00695029"/>
    <w:rsid w:val="006A0D6E"/>
    <w:rsid w:val="006A3902"/>
    <w:rsid w:val="006B0E93"/>
    <w:rsid w:val="006B1021"/>
    <w:rsid w:val="006B28F9"/>
    <w:rsid w:val="006C4B5D"/>
    <w:rsid w:val="006C52D9"/>
    <w:rsid w:val="006D0895"/>
    <w:rsid w:val="006D7ED3"/>
    <w:rsid w:val="006E2778"/>
    <w:rsid w:val="006E2B86"/>
    <w:rsid w:val="006E3841"/>
    <w:rsid w:val="006E4D61"/>
    <w:rsid w:val="006E50AE"/>
    <w:rsid w:val="006E5F95"/>
    <w:rsid w:val="006F3736"/>
    <w:rsid w:val="006F4515"/>
    <w:rsid w:val="006F753D"/>
    <w:rsid w:val="006F7CF1"/>
    <w:rsid w:val="006F7F23"/>
    <w:rsid w:val="007016B8"/>
    <w:rsid w:val="007049FC"/>
    <w:rsid w:val="00714D35"/>
    <w:rsid w:val="00717023"/>
    <w:rsid w:val="0072313D"/>
    <w:rsid w:val="00723727"/>
    <w:rsid w:val="00726B7F"/>
    <w:rsid w:val="007302C2"/>
    <w:rsid w:val="00731006"/>
    <w:rsid w:val="0074382C"/>
    <w:rsid w:val="007471C4"/>
    <w:rsid w:val="0075013F"/>
    <w:rsid w:val="007623EE"/>
    <w:rsid w:val="00764EC9"/>
    <w:rsid w:val="0076522F"/>
    <w:rsid w:val="00766F3F"/>
    <w:rsid w:val="007677F6"/>
    <w:rsid w:val="00767F40"/>
    <w:rsid w:val="007732F4"/>
    <w:rsid w:val="007756AE"/>
    <w:rsid w:val="00775D35"/>
    <w:rsid w:val="00776E51"/>
    <w:rsid w:val="00780854"/>
    <w:rsid w:val="00781107"/>
    <w:rsid w:val="007826CC"/>
    <w:rsid w:val="0078484B"/>
    <w:rsid w:val="0078562C"/>
    <w:rsid w:val="00791955"/>
    <w:rsid w:val="00793A82"/>
    <w:rsid w:val="00796A16"/>
    <w:rsid w:val="00796D9A"/>
    <w:rsid w:val="007A55BC"/>
    <w:rsid w:val="007B1D3E"/>
    <w:rsid w:val="007B50EA"/>
    <w:rsid w:val="007C091F"/>
    <w:rsid w:val="007C1F53"/>
    <w:rsid w:val="007C2A46"/>
    <w:rsid w:val="007C43BF"/>
    <w:rsid w:val="007C75F6"/>
    <w:rsid w:val="007C7D18"/>
    <w:rsid w:val="007D29F2"/>
    <w:rsid w:val="007D455B"/>
    <w:rsid w:val="007D744D"/>
    <w:rsid w:val="007E2C2E"/>
    <w:rsid w:val="007E302E"/>
    <w:rsid w:val="007E316F"/>
    <w:rsid w:val="007E5003"/>
    <w:rsid w:val="007E623C"/>
    <w:rsid w:val="007F2D73"/>
    <w:rsid w:val="007F41F4"/>
    <w:rsid w:val="00810166"/>
    <w:rsid w:val="008109C1"/>
    <w:rsid w:val="0081148E"/>
    <w:rsid w:val="00815B05"/>
    <w:rsid w:val="00820698"/>
    <w:rsid w:val="00820A53"/>
    <w:rsid w:val="008215C6"/>
    <w:rsid w:val="008229AB"/>
    <w:rsid w:val="008251D1"/>
    <w:rsid w:val="00825A3D"/>
    <w:rsid w:val="00825DF6"/>
    <w:rsid w:val="00835D9B"/>
    <w:rsid w:val="0084488B"/>
    <w:rsid w:val="00850100"/>
    <w:rsid w:val="008523DB"/>
    <w:rsid w:val="00853201"/>
    <w:rsid w:val="0085331F"/>
    <w:rsid w:val="00853D70"/>
    <w:rsid w:val="008600D0"/>
    <w:rsid w:val="00862B8E"/>
    <w:rsid w:val="00863808"/>
    <w:rsid w:val="008641BB"/>
    <w:rsid w:val="00864870"/>
    <w:rsid w:val="00871E31"/>
    <w:rsid w:val="00873D86"/>
    <w:rsid w:val="00874269"/>
    <w:rsid w:val="0088211E"/>
    <w:rsid w:val="00884972"/>
    <w:rsid w:val="008940C3"/>
    <w:rsid w:val="00894284"/>
    <w:rsid w:val="00895423"/>
    <w:rsid w:val="00897DC6"/>
    <w:rsid w:val="008A1F60"/>
    <w:rsid w:val="008B28F4"/>
    <w:rsid w:val="008B4194"/>
    <w:rsid w:val="008B498C"/>
    <w:rsid w:val="008B4DD7"/>
    <w:rsid w:val="008C0545"/>
    <w:rsid w:val="008C7F8C"/>
    <w:rsid w:val="008D0FBA"/>
    <w:rsid w:val="008D1D6B"/>
    <w:rsid w:val="008D302A"/>
    <w:rsid w:val="008E2680"/>
    <w:rsid w:val="008E309C"/>
    <w:rsid w:val="008E41DC"/>
    <w:rsid w:val="008E6755"/>
    <w:rsid w:val="008F069A"/>
    <w:rsid w:val="008F59A5"/>
    <w:rsid w:val="0090390D"/>
    <w:rsid w:val="00911BD8"/>
    <w:rsid w:val="00921047"/>
    <w:rsid w:val="009241E7"/>
    <w:rsid w:val="0092486B"/>
    <w:rsid w:val="00927FA3"/>
    <w:rsid w:val="0093421D"/>
    <w:rsid w:val="00941F90"/>
    <w:rsid w:val="00942158"/>
    <w:rsid w:val="0094554C"/>
    <w:rsid w:val="00946379"/>
    <w:rsid w:val="00954629"/>
    <w:rsid w:val="009559A2"/>
    <w:rsid w:val="00957BC2"/>
    <w:rsid w:val="00957DC8"/>
    <w:rsid w:val="00961C05"/>
    <w:rsid w:val="00961C62"/>
    <w:rsid w:val="00966AB3"/>
    <w:rsid w:val="009739EB"/>
    <w:rsid w:val="0097413D"/>
    <w:rsid w:val="00974513"/>
    <w:rsid w:val="00974B6E"/>
    <w:rsid w:val="009779D2"/>
    <w:rsid w:val="00977A59"/>
    <w:rsid w:val="0098413B"/>
    <w:rsid w:val="00990898"/>
    <w:rsid w:val="0099318B"/>
    <w:rsid w:val="00995191"/>
    <w:rsid w:val="00995BE3"/>
    <w:rsid w:val="009A299F"/>
    <w:rsid w:val="009B06F8"/>
    <w:rsid w:val="009B0B7A"/>
    <w:rsid w:val="009B0E69"/>
    <w:rsid w:val="009B6A79"/>
    <w:rsid w:val="009C07A7"/>
    <w:rsid w:val="009C352E"/>
    <w:rsid w:val="009C3BFC"/>
    <w:rsid w:val="009C3FAD"/>
    <w:rsid w:val="009C415B"/>
    <w:rsid w:val="009C53D4"/>
    <w:rsid w:val="009C6C31"/>
    <w:rsid w:val="009C7A4E"/>
    <w:rsid w:val="009D4C3D"/>
    <w:rsid w:val="009D5CD0"/>
    <w:rsid w:val="009E1711"/>
    <w:rsid w:val="009E1A7C"/>
    <w:rsid w:val="009E2599"/>
    <w:rsid w:val="009E2AE8"/>
    <w:rsid w:val="009E4AA8"/>
    <w:rsid w:val="009F516A"/>
    <w:rsid w:val="009F53F0"/>
    <w:rsid w:val="009F7328"/>
    <w:rsid w:val="009F7C7A"/>
    <w:rsid w:val="00A00C2D"/>
    <w:rsid w:val="00A01C57"/>
    <w:rsid w:val="00A02CDC"/>
    <w:rsid w:val="00A031D1"/>
    <w:rsid w:val="00A1287E"/>
    <w:rsid w:val="00A176E8"/>
    <w:rsid w:val="00A308E0"/>
    <w:rsid w:val="00A33A80"/>
    <w:rsid w:val="00A40C2A"/>
    <w:rsid w:val="00A41758"/>
    <w:rsid w:val="00A5625A"/>
    <w:rsid w:val="00A57084"/>
    <w:rsid w:val="00A61DFA"/>
    <w:rsid w:val="00A6278C"/>
    <w:rsid w:val="00A66020"/>
    <w:rsid w:val="00A6781A"/>
    <w:rsid w:val="00A7085D"/>
    <w:rsid w:val="00A73794"/>
    <w:rsid w:val="00A77D23"/>
    <w:rsid w:val="00A85263"/>
    <w:rsid w:val="00A85801"/>
    <w:rsid w:val="00A87700"/>
    <w:rsid w:val="00AA0829"/>
    <w:rsid w:val="00AA157C"/>
    <w:rsid w:val="00AA29BF"/>
    <w:rsid w:val="00AA5A9C"/>
    <w:rsid w:val="00AA5FE7"/>
    <w:rsid w:val="00AB1DB6"/>
    <w:rsid w:val="00AB4C4A"/>
    <w:rsid w:val="00AC369C"/>
    <w:rsid w:val="00AD2153"/>
    <w:rsid w:val="00AD67A8"/>
    <w:rsid w:val="00AD695D"/>
    <w:rsid w:val="00AD6C3F"/>
    <w:rsid w:val="00AE0CB0"/>
    <w:rsid w:val="00AE1DDA"/>
    <w:rsid w:val="00AE3086"/>
    <w:rsid w:val="00AE5D79"/>
    <w:rsid w:val="00AE6CC5"/>
    <w:rsid w:val="00AE7708"/>
    <w:rsid w:val="00AF1940"/>
    <w:rsid w:val="00AF79C9"/>
    <w:rsid w:val="00B000BA"/>
    <w:rsid w:val="00B01C0B"/>
    <w:rsid w:val="00B02432"/>
    <w:rsid w:val="00B04FA0"/>
    <w:rsid w:val="00B0586F"/>
    <w:rsid w:val="00B0635C"/>
    <w:rsid w:val="00B066F5"/>
    <w:rsid w:val="00B1049C"/>
    <w:rsid w:val="00B11379"/>
    <w:rsid w:val="00B146C9"/>
    <w:rsid w:val="00B16969"/>
    <w:rsid w:val="00B2075E"/>
    <w:rsid w:val="00B32973"/>
    <w:rsid w:val="00B32D82"/>
    <w:rsid w:val="00B3326A"/>
    <w:rsid w:val="00B3371C"/>
    <w:rsid w:val="00B33AF3"/>
    <w:rsid w:val="00B37D1E"/>
    <w:rsid w:val="00B41952"/>
    <w:rsid w:val="00B47412"/>
    <w:rsid w:val="00B5560F"/>
    <w:rsid w:val="00B70E7C"/>
    <w:rsid w:val="00B754DA"/>
    <w:rsid w:val="00B809FF"/>
    <w:rsid w:val="00B8402A"/>
    <w:rsid w:val="00B840B8"/>
    <w:rsid w:val="00B85747"/>
    <w:rsid w:val="00B902ED"/>
    <w:rsid w:val="00B908C2"/>
    <w:rsid w:val="00BA0706"/>
    <w:rsid w:val="00BA0D76"/>
    <w:rsid w:val="00BA13D1"/>
    <w:rsid w:val="00BA2156"/>
    <w:rsid w:val="00BA7260"/>
    <w:rsid w:val="00BB1AEB"/>
    <w:rsid w:val="00BB30BE"/>
    <w:rsid w:val="00BB32F4"/>
    <w:rsid w:val="00BB4DEC"/>
    <w:rsid w:val="00BB4E8D"/>
    <w:rsid w:val="00BB6A94"/>
    <w:rsid w:val="00BC5224"/>
    <w:rsid w:val="00BC5DAB"/>
    <w:rsid w:val="00BC673F"/>
    <w:rsid w:val="00BD28B3"/>
    <w:rsid w:val="00BD39F4"/>
    <w:rsid w:val="00BD6AE0"/>
    <w:rsid w:val="00BE1CA4"/>
    <w:rsid w:val="00BE5463"/>
    <w:rsid w:val="00BE62C2"/>
    <w:rsid w:val="00BF2775"/>
    <w:rsid w:val="00BF3146"/>
    <w:rsid w:val="00C05A61"/>
    <w:rsid w:val="00C07355"/>
    <w:rsid w:val="00C111BD"/>
    <w:rsid w:val="00C115A7"/>
    <w:rsid w:val="00C13E7B"/>
    <w:rsid w:val="00C159AD"/>
    <w:rsid w:val="00C17431"/>
    <w:rsid w:val="00C23C7F"/>
    <w:rsid w:val="00C24E13"/>
    <w:rsid w:val="00C25D9B"/>
    <w:rsid w:val="00C27004"/>
    <w:rsid w:val="00C30072"/>
    <w:rsid w:val="00C31D13"/>
    <w:rsid w:val="00C34E2D"/>
    <w:rsid w:val="00C427A7"/>
    <w:rsid w:val="00C44F6C"/>
    <w:rsid w:val="00C466DE"/>
    <w:rsid w:val="00C47349"/>
    <w:rsid w:val="00C50F49"/>
    <w:rsid w:val="00C5484C"/>
    <w:rsid w:val="00C55E6C"/>
    <w:rsid w:val="00C569F4"/>
    <w:rsid w:val="00C62CEA"/>
    <w:rsid w:val="00C64D19"/>
    <w:rsid w:val="00C70ABF"/>
    <w:rsid w:val="00C7224B"/>
    <w:rsid w:val="00C749D4"/>
    <w:rsid w:val="00C77199"/>
    <w:rsid w:val="00C91021"/>
    <w:rsid w:val="00C9202B"/>
    <w:rsid w:val="00C92A54"/>
    <w:rsid w:val="00C95790"/>
    <w:rsid w:val="00C958EA"/>
    <w:rsid w:val="00C96BB4"/>
    <w:rsid w:val="00C96E7D"/>
    <w:rsid w:val="00CA14D0"/>
    <w:rsid w:val="00CA33EB"/>
    <w:rsid w:val="00CC4ABF"/>
    <w:rsid w:val="00CD0861"/>
    <w:rsid w:val="00CD30C1"/>
    <w:rsid w:val="00CD4214"/>
    <w:rsid w:val="00CD5FAF"/>
    <w:rsid w:val="00CD6502"/>
    <w:rsid w:val="00CF2B3F"/>
    <w:rsid w:val="00CF6296"/>
    <w:rsid w:val="00D00EC9"/>
    <w:rsid w:val="00D036B9"/>
    <w:rsid w:val="00D03E1A"/>
    <w:rsid w:val="00D03E88"/>
    <w:rsid w:val="00D03F87"/>
    <w:rsid w:val="00D07146"/>
    <w:rsid w:val="00D07B82"/>
    <w:rsid w:val="00D12B53"/>
    <w:rsid w:val="00D14BCE"/>
    <w:rsid w:val="00D25945"/>
    <w:rsid w:val="00D27952"/>
    <w:rsid w:val="00D304C8"/>
    <w:rsid w:val="00D30F94"/>
    <w:rsid w:val="00D31AEA"/>
    <w:rsid w:val="00D32B36"/>
    <w:rsid w:val="00D33B7E"/>
    <w:rsid w:val="00D43A07"/>
    <w:rsid w:val="00D43F99"/>
    <w:rsid w:val="00D44004"/>
    <w:rsid w:val="00D51655"/>
    <w:rsid w:val="00D51D5C"/>
    <w:rsid w:val="00D521CA"/>
    <w:rsid w:val="00D52271"/>
    <w:rsid w:val="00D60FD8"/>
    <w:rsid w:val="00D62F31"/>
    <w:rsid w:val="00D63C86"/>
    <w:rsid w:val="00D64C33"/>
    <w:rsid w:val="00D75B09"/>
    <w:rsid w:val="00D76704"/>
    <w:rsid w:val="00D77702"/>
    <w:rsid w:val="00D77F99"/>
    <w:rsid w:val="00D8195A"/>
    <w:rsid w:val="00D824C0"/>
    <w:rsid w:val="00D91A43"/>
    <w:rsid w:val="00D94A3E"/>
    <w:rsid w:val="00D95143"/>
    <w:rsid w:val="00D95F10"/>
    <w:rsid w:val="00D96E15"/>
    <w:rsid w:val="00DA79E1"/>
    <w:rsid w:val="00DA7E12"/>
    <w:rsid w:val="00DB0011"/>
    <w:rsid w:val="00DB1924"/>
    <w:rsid w:val="00DB2880"/>
    <w:rsid w:val="00DB2ED0"/>
    <w:rsid w:val="00DB4E23"/>
    <w:rsid w:val="00DB62D1"/>
    <w:rsid w:val="00DB7AE7"/>
    <w:rsid w:val="00DC050B"/>
    <w:rsid w:val="00DC061E"/>
    <w:rsid w:val="00DC14F1"/>
    <w:rsid w:val="00DC26EC"/>
    <w:rsid w:val="00DC3096"/>
    <w:rsid w:val="00DC33CE"/>
    <w:rsid w:val="00DC732C"/>
    <w:rsid w:val="00DD1CCF"/>
    <w:rsid w:val="00DD705D"/>
    <w:rsid w:val="00DE3B1C"/>
    <w:rsid w:val="00DE541A"/>
    <w:rsid w:val="00DE6B48"/>
    <w:rsid w:val="00DE7DD8"/>
    <w:rsid w:val="00DF4824"/>
    <w:rsid w:val="00DF4903"/>
    <w:rsid w:val="00DF7529"/>
    <w:rsid w:val="00DF799C"/>
    <w:rsid w:val="00E00BF9"/>
    <w:rsid w:val="00E0359B"/>
    <w:rsid w:val="00E1296A"/>
    <w:rsid w:val="00E21AD8"/>
    <w:rsid w:val="00E268B6"/>
    <w:rsid w:val="00E33FD2"/>
    <w:rsid w:val="00E44F95"/>
    <w:rsid w:val="00E46B81"/>
    <w:rsid w:val="00E46D59"/>
    <w:rsid w:val="00E474BF"/>
    <w:rsid w:val="00E505A5"/>
    <w:rsid w:val="00E55636"/>
    <w:rsid w:val="00E55643"/>
    <w:rsid w:val="00E55EB3"/>
    <w:rsid w:val="00E671C4"/>
    <w:rsid w:val="00E71F57"/>
    <w:rsid w:val="00E73C66"/>
    <w:rsid w:val="00E76681"/>
    <w:rsid w:val="00E76A96"/>
    <w:rsid w:val="00E81EE6"/>
    <w:rsid w:val="00E836C5"/>
    <w:rsid w:val="00E8513E"/>
    <w:rsid w:val="00E87DCB"/>
    <w:rsid w:val="00E9173B"/>
    <w:rsid w:val="00E950A3"/>
    <w:rsid w:val="00E95563"/>
    <w:rsid w:val="00EA0A9B"/>
    <w:rsid w:val="00EA325A"/>
    <w:rsid w:val="00EA6847"/>
    <w:rsid w:val="00EB34FD"/>
    <w:rsid w:val="00EB57AB"/>
    <w:rsid w:val="00EB5CA0"/>
    <w:rsid w:val="00EC38E4"/>
    <w:rsid w:val="00ED073E"/>
    <w:rsid w:val="00ED0ABA"/>
    <w:rsid w:val="00ED0F4E"/>
    <w:rsid w:val="00ED15F7"/>
    <w:rsid w:val="00ED7A29"/>
    <w:rsid w:val="00EE449E"/>
    <w:rsid w:val="00EF38B5"/>
    <w:rsid w:val="00EF5663"/>
    <w:rsid w:val="00F03772"/>
    <w:rsid w:val="00F06A88"/>
    <w:rsid w:val="00F10041"/>
    <w:rsid w:val="00F138A7"/>
    <w:rsid w:val="00F13F47"/>
    <w:rsid w:val="00F1490F"/>
    <w:rsid w:val="00F14CD6"/>
    <w:rsid w:val="00F231BA"/>
    <w:rsid w:val="00F237E1"/>
    <w:rsid w:val="00F31EBD"/>
    <w:rsid w:val="00F36771"/>
    <w:rsid w:val="00F44906"/>
    <w:rsid w:val="00F474D9"/>
    <w:rsid w:val="00F47AF2"/>
    <w:rsid w:val="00F54864"/>
    <w:rsid w:val="00F57F56"/>
    <w:rsid w:val="00F63D74"/>
    <w:rsid w:val="00F650B9"/>
    <w:rsid w:val="00F652C1"/>
    <w:rsid w:val="00F66724"/>
    <w:rsid w:val="00F7151A"/>
    <w:rsid w:val="00F717AC"/>
    <w:rsid w:val="00F71D40"/>
    <w:rsid w:val="00F85948"/>
    <w:rsid w:val="00F86EB5"/>
    <w:rsid w:val="00F906FB"/>
    <w:rsid w:val="00F93EF8"/>
    <w:rsid w:val="00F948E1"/>
    <w:rsid w:val="00F955B6"/>
    <w:rsid w:val="00F95E10"/>
    <w:rsid w:val="00FA239E"/>
    <w:rsid w:val="00FA385F"/>
    <w:rsid w:val="00FA6026"/>
    <w:rsid w:val="00FA75A7"/>
    <w:rsid w:val="00FB0F83"/>
    <w:rsid w:val="00FB5EC4"/>
    <w:rsid w:val="00FB64FA"/>
    <w:rsid w:val="00FB73DC"/>
    <w:rsid w:val="00FB7AEF"/>
    <w:rsid w:val="00FC1B25"/>
    <w:rsid w:val="00FC65A5"/>
    <w:rsid w:val="00FC66C0"/>
    <w:rsid w:val="00FC72DC"/>
    <w:rsid w:val="00FD415D"/>
    <w:rsid w:val="00FD524D"/>
    <w:rsid w:val="00FE29E2"/>
    <w:rsid w:val="00FF0C0F"/>
    <w:rsid w:val="00FF145E"/>
    <w:rsid w:val="00FF4A2C"/>
    <w:rsid w:val="00FF56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bf3922"/>
    </o:shapedefaults>
    <o:shapelayout v:ext="edit">
      <o:idmap v:ext="edit" data="1"/>
    </o:shapelayout>
  </w:shapeDefaults>
  <w:decimalSymbol w:val=","/>
  <w:listSeparator w:val=";"/>
  <w14:docId w14:val="70D19C35"/>
  <w15:docId w15:val="{45839B34-4B73-48C5-BEB5-E673894EE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00B87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3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B365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B3654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11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148E"/>
  </w:style>
  <w:style w:type="paragraph" w:styleId="Fuzeile">
    <w:name w:val="footer"/>
    <w:basedOn w:val="Standard"/>
    <w:link w:val="FuzeileZchn"/>
    <w:uiPriority w:val="99"/>
    <w:unhideWhenUsed/>
    <w:rsid w:val="00811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148E"/>
  </w:style>
  <w:style w:type="paragraph" w:customStyle="1" w:styleId="TextA">
    <w:name w:val="Text A"/>
    <w:rsid w:val="00D43A07"/>
    <w:rPr>
      <w:rFonts w:ascii="Helvetica" w:eastAsia="ヒラギノ角ゴ Pro W3" w:hAnsi="Helvetica"/>
      <w:color w:val="000000"/>
      <w:sz w:val="24"/>
    </w:rPr>
  </w:style>
  <w:style w:type="paragraph" w:customStyle="1" w:styleId="SubheadAntennaLight">
    <w:name w:val="Subhead [Antenna Light"/>
    <w:aliases w:val="11 pt.,Absatz 12 pt.,Zeilenabstand 1,15]"/>
    <w:basedOn w:val="Standard"/>
    <w:link w:val="SubheadAntennaLightZchn"/>
    <w:qFormat/>
    <w:rsid w:val="00974B6E"/>
    <w:pPr>
      <w:spacing w:after="240"/>
    </w:pPr>
    <w:rPr>
      <w:rFonts w:ascii="Antenna Light" w:hAnsi="Antenna Light"/>
      <w:b/>
      <w:szCs w:val="18"/>
      <w:lang w:val="en-US"/>
    </w:rPr>
  </w:style>
  <w:style w:type="character" w:customStyle="1" w:styleId="SubheadAntennaLightZchn">
    <w:name w:val="Subhead [Antenna Light Zchn"/>
    <w:aliases w:val="11 pt. Zchn,Absatz 12 pt. Zchn,Zeilenabstand 1 Zchn,15] Zchn"/>
    <w:link w:val="SubheadAntennaLight"/>
    <w:rsid w:val="00974B6E"/>
    <w:rPr>
      <w:rFonts w:ascii="Antenna Light" w:hAnsi="Antenna Light"/>
      <w:b/>
      <w:szCs w:val="18"/>
      <w:lang w:val="en-US"/>
    </w:rPr>
  </w:style>
  <w:style w:type="character" w:styleId="Seitenzahl">
    <w:name w:val="page number"/>
    <w:basedOn w:val="Absatz-Standardschriftart"/>
    <w:rsid w:val="0050695B"/>
  </w:style>
  <w:style w:type="character" w:styleId="Kommentarzeichen">
    <w:name w:val="annotation reference"/>
    <w:uiPriority w:val="99"/>
    <w:semiHidden/>
    <w:unhideWhenUsed/>
    <w:rsid w:val="00E73C6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73C66"/>
    <w:pPr>
      <w:spacing w:after="160" w:line="240" w:lineRule="auto"/>
    </w:pPr>
    <w:rPr>
      <w:rFonts w:eastAsia="Calibri"/>
      <w:sz w:val="20"/>
      <w:szCs w:val="20"/>
      <w:lang w:eastAsia="en-US"/>
    </w:rPr>
  </w:style>
  <w:style w:type="character" w:customStyle="1" w:styleId="KommentartextZchn">
    <w:name w:val="Kommentartext Zchn"/>
    <w:link w:val="Kommentartext"/>
    <w:uiPriority w:val="99"/>
    <w:rsid w:val="00E73C66"/>
    <w:rPr>
      <w:rFonts w:eastAsia="Calibri"/>
      <w:sz w:val="20"/>
      <w:szCs w:val="20"/>
      <w:lang w:eastAsia="en-US"/>
    </w:rPr>
  </w:style>
  <w:style w:type="character" w:styleId="Hervorhebung">
    <w:name w:val="Emphasis"/>
    <w:uiPriority w:val="20"/>
    <w:qFormat/>
    <w:rsid w:val="00D12B53"/>
    <w:rPr>
      <w:i/>
      <w:iCs/>
    </w:rPr>
  </w:style>
  <w:style w:type="paragraph" w:styleId="NurText">
    <w:name w:val="Plain Text"/>
    <w:basedOn w:val="Standard"/>
    <w:link w:val="NurTextZchn"/>
    <w:uiPriority w:val="99"/>
    <w:unhideWhenUsed/>
    <w:rsid w:val="00071C47"/>
    <w:pPr>
      <w:spacing w:after="0" w:line="240" w:lineRule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071C47"/>
    <w:rPr>
      <w:rFonts w:ascii="Consolas" w:eastAsia="Calibri" w:hAnsi="Consolas"/>
      <w:sz w:val="21"/>
      <w:szCs w:val="21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57BC2"/>
    <w:pPr>
      <w:spacing w:after="200"/>
    </w:pPr>
    <w:rPr>
      <w:rFonts w:eastAsia="Times New Roman"/>
      <w:b/>
      <w:bCs/>
      <w:lang w:eastAsia="de-DE"/>
    </w:rPr>
  </w:style>
  <w:style w:type="character" w:customStyle="1" w:styleId="KommentarthemaZchn">
    <w:name w:val="Kommentarthema Zchn"/>
    <w:link w:val="Kommentarthema"/>
    <w:uiPriority w:val="99"/>
    <w:semiHidden/>
    <w:rsid w:val="00957BC2"/>
    <w:rPr>
      <w:rFonts w:eastAsia="Calibri"/>
      <w:b/>
      <w:bCs/>
      <w:sz w:val="20"/>
      <w:szCs w:val="20"/>
      <w:lang w:eastAsia="en-US"/>
    </w:rPr>
  </w:style>
  <w:style w:type="character" w:styleId="IntensiveHervorhebung">
    <w:name w:val="Intense Emphasis"/>
    <w:uiPriority w:val="21"/>
    <w:qFormat/>
    <w:rsid w:val="007471C4"/>
    <w:rPr>
      <w:i/>
      <w:iCs/>
      <w:color w:val="4472C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rch.e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71570F-0D94-401F-8AA9-76FADE597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Lorch Schweisstechnik GmbH</Company>
  <LinksUpToDate>false</LinksUpToDate>
  <CharactersWithSpaces>2790</CharactersWithSpaces>
  <SharedDoc>false</SharedDoc>
  <HLinks>
    <vt:vector size="6" baseType="variant">
      <vt:variant>
        <vt:i4>7143515</vt:i4>
      </vt:variant>
      <vt:variant>
        <vt:i4>0</vt:i4>
      </vt:variant>
      <vt:variant>
        <vt:i4>0</vt:i4>
      </vt:variant>
      <vt:variant>
        <vt:i4>5</vt:i4>
      </vt:variant>
      <vt:variant>
        <vt:lpwstr>mailto:lsp@lorch.eu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Clara Weyhenmeyer</dc:creator>
  <cp:lastModifiedBy>Mechthild Fendel</cp:lastModifiedBy>
  <cp:revision>2</cp:revision>
  <cp:lastPrinted>2018-07-17T11:10:00Z</cp:lastPrinted>
  <dcterms:created xsi:type="dcterms:W3CDTF">2018-07-19T12:28:00Z</dcterms:created>
  <dcterms:modified xsi:type="dcterms:W3CDTF">2018-07-19T12:28:00Z</dcterms:modified>
</cp:coreProperties>
</file>